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469F" w14:textId="252B3FA7" w:rsidR="00777E78" w:rsidRPr="00777E78" w:rsidRDefault="00777E78" w:rsidP="00777E78">
      <w:pPr>
        <w:spacing w:after="0" w:line="240" w:lineRule="auto"/>
        <w:textAlignment w:val="baseline"/>
        <w:rPr>
          <w:rFonts w:ascii="Calibri" w:eastAsia="Times New Roman" w:hAnsi="Calibri" w:cs="Calibri"/>
          <w:kern w:val="0"/>
          <w:sz w:val="18"/>
          <w:szCs w:val="18"/>
          <w14:ligatures w14:val="none"/>
        </w:rPr>
      </w:pPr>
      <w:r w:rsidRPr="00777E78">
        <w:rPr>
          <w:rFonts w:ascii="Calibri" w:eastAsia="Times New Roman" w:hAnsi="Calibri" w:cs="Calibri"/>
          <w:kern w:val="0"/>
          <w14:ligatures w14:val="none"/>
        </w:rPr>
        <w:t>Subject: PSAP Pulse</w:t>
      </w:r>
    </w:p>
    <w:p w14:paraId="241F330E" w14:textId="6D5876CF" w:rsidR="00777E78" w:rsidRPr="00777E78" w:rsidRDefault="00777E78" w:rsidP="00777E78">
      <w:pPr>
        <w:spacing w:after="0" w:line="240" w:lineRule="auto"/>
        <w:textAlignment w:val="baseline"/>
        <w:rPr>
          <w:rFonts w:ascii="Calibri" w:eastAsia="Times New Roman" w:hAnsi="Calibri" w:cs="Calibri"/>
          <w:kern w:val="0"/>
          <w:sz w:val="18"/>
          <w:szCs w:val="18"/>
          <w14:ligatures w14:val="none"/>
        </w:rPr>
      </w:pPr>
      <w:r w:rsidRPr="00777E78">
        <w:rPr>
          <w:rFonts w:ascii="Calibri" w:eastAsia="Times New Roman" w:hAnsi="Calibri" w:cs="Calibri"/>
          <w:kern w:val="0"/>
          <w14:ligatures w14:val="none"/>
        </w:rPr>
        <w:t xml:space="preserve">Attachments: </w:t>
      </w:r>
      <w:r w:rsidR="00B36C1A" w:rsidRPr="006A3B65">
        <w:rPr>
          <w:rFonts w:ascii="Calibri" w:eastAsia="Times New Roman" w:hAnsi="Calibri" w:cs="Calibri"/>
          <w:kern w:val="0"/>
          <w14:ligatures w14:val="none"/>
        </w:rPr>
        <w:t>Office of Rental Administration</w:t>
      </w:r>
      <w:r w:rsidR="00A25FBF" w:rsidRPr="006A3B65">
        <w:rPr>
          <w:rFonts w:ascii="Calibri" w:eastAsia="Times New Roman" w:hAnsi="Calibri" w:cs="Calibri"/>
          <w:kern w:val="0"/>
          <w14:ligatures w14:val="none"/>
        </w:rPr>
        <w:t xml:space="preserve"> (two eviction fact sheets) </w:t>
      </w:r>
    </w:p>
    <w:p w14:paraId="5BF66C23" w14:textId="77777777" w:rsidR="00777E78" w:rsidRPr="00777E78" w:rsidRDefault="00777E78" w:rsidP="00777E78">
      <w:pPr>
        <w:spacing w:after="0" w:line="240" w:lineRule="auto"/>
        <w:textAlignment w:val="baseline"/>
        <w:rPr>
          <w:rFonts w:ascii="Calibri" w:eastAsia="Times New Roman" w:hAnsi="Calibri" w:cs="Calibri"/>
          <w:kern w:val="0"/>
          <w:sz w:val="18"/>
          <w:szCs w:val="18"/>
          <w14:ligatures w14:val="none"/>
        </w:rPr>
      </w:pPr>
      <w:r w:rsidRPr="00777E78">
        <w:rPr>
          <w:rFonts w:ascii="Calibri" w:eastAsia="Times New Roman" w:hAnsi="Calibri" w:cs="Calibri"/>
          <w:kern w:val="0"/>
          <w14:ligatures w14:val="none"/>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77E78" w:rsidRPr="00777E78" w14:paraId="58952513" w14:textId="77777777" w:rsidTr="00D3211D">
        <w:trPr>
          <w:trHeight w:val="225"/>
        </w:trPr>
        <w:tc>
          <w:tcPr>
            <w:tcW w:w="9360" w:type="dxa"/>
            <w:tcBorders>
              <w:top w:val="nil"/>
              <w:left w:val="nil"/>
              <w:bottom w:val="nil"/>
              <w:right w:val="nil"/>
            </w:tcBorders>
            <w:shd w:val="clear" w:color="auto" w:fill="F7CAAC"/>
            <w:hideMark/>
          </w:tcPr>
          <w:p w14:paraId="179F6291" w14:textId="36BA1982" w:rsidR="00777E78" w:rsidRPr="00777E78" w:rsidRDefault="00777E78" w:rsidP="00777E78">
            <w:pPr>
              <w:spacing w:after="0" w:line="240" w:lineRule="auto"/>
              <w:textAlignment w:val="baseline"/>
              <w:divId w:val="1414358535"/>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Hello from the GTAC</w:t>
            </w:r>
            <w:r w:rsidRPr="006A3B65">
              <w:rPr>
                <w:rFonts w:ascii="Calibri" w:eastAsia="Times New Roman" w:hAnsi="Calibri" w:cs="Calibri"/>
                <w:b/>
                <w:bCs/>
                <w:color w:val="000000"/>
                <w:kern w:val="0"/>
                <w:shd w:val="clear" w:color="auto" w:fill="F7CAAC"/>
                <w14:ligatures w14:val="none"/>
              </w:rPr>
              <w:t>:</w:t>
            </w:r>
            <w:r w:rsidRPr="00777E78">
              <w:rPr>
                <w:rFonts w:ascii="Calibri" w:eastAsia="Times New Roman" w:hAnsi="Calibri" w:cs="Calibri"/>
                <w:color w:val="000000"/>
                <w:kern w:val="0"/>
                <w14:ligatures w14:val="none"/>
              </w:rPr>
              <w:t>   </w:t>
            </w:r>
          </w:p>
        </w:tc>
      </w:tr>
      <w:tr w:rsidR="00777E78" w:rsidRPr="00777E78" w14:paraId="04AACAB5" w14:textId="77777777" w:rsidTr="00D3211D">
        <w:trPr>
          <w:trHeight w:val="300"/>
        </w:trPr>
        <w:tc>
          <w:tcPr>
            <w:tcW w:w="9360" w:type="dxa"/>
            <w:tcBorders>
              <w:top w:val="nil"/>
              <w:left w:val="nil"/>
              <w:bottom w:val="nil"/>
              <w:right w:val="nil"/>
            </w:tcBorders>
            <w:shd w:val="clear" w:color="auto" w:fill="auto"/>
            <w:hideMark/>
          </w:tcPr>
          <w:p w14:paraId="6CBC1FEB" w14:textId="50FC42FA"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sz w:val="22"/>
                <w:szCs w:val="22"/>
                <w14:ligatures w14:val="none"/>
              </w:rPr>
              <w:t xml:space="preserve">Happy </w:t>
            </w:r>
            <w:r w:rsidRPr="006A3B65">
              <w:rPr>
                <w:rFonts w:ascii="Calibri" w:eastAsia="Times New Roman" w:hAnsi="Calibri" w:cs="Calibri"/>
                <w:kern w:val="0"/>
                <w:sz w:val="22"/>
                <w:szCs w:val="22"/>
                <w14:ligatures w14:val="none"/>
              </w:rPr>
              <w:t>Spring</w:t>
            </w:r>
            <w:r w:rsidRPr="00777E78">
              <w:rPr>
                <w:rFonts w:ascii="Calibri" w:eastAsia="Times New Roman" w:hAnsi="Calibri" w:cs="Calibri"/>
                <w:kern w:val="0"/>
                <w:sz w:val="22"/>
                <w:szCs w:val="22"/>
                <w14:ligatures w14:val="none"/>
              </w:rPr>
              <w:t>! Please read below for more information about the upcoming PSAP events</w:t>
            </w:r>
            <w:r w:rsidR="00083DCF">
              <w:rPr>
                <w:rFonts w:ascii="Calibri" w:eastAsia="Times New Roman" w:hAnsi="Calibri" w:cs="Calibri"/>
                <w:kern w:val="0"/>
                <w:sz w:val="22"/>
                <w:szCs w:val="22"/>
                <w14:ligatures w14:val="none"/>
              </w:rPr>
              <w:t xml:space="preserve"> and other items of interest</w:t>
            </w:r>
            <w:r w:rsidRPr="00777E78">
              <w:rPr>
                <w:rFonts w:ascii="Calibri" w:eastAsia="Times New Roman" w:hAnsi="Calibri" w:cs="Calibri"/>
                <w:kern w:val="0"/>
                <w:sz w:val="22"/>
                <w:szCs w:val="22"/>
                <w14:ligatures w14:val="none"/>
              </w:rPr>
              <w:t>. If you have any questions or something to include in next month’s newsletter, please email </w:t>
            </w:r>
            <w:hyperlink r:id="rId8" w:tgtFrame="_blank" w:history="1">
              <w:r w:rsidRPr="00777E78">
                <w:rPr>
                  <w:rFonts w:ascii="Calibri" w:eastAsia="Times New Roman" w:hAnsi="Calibri" w:cs="Calibri"/>
                  <w:color w:val="0000FF"/>
                  <w:kern w:val="0"/>
                  <w:sz w:val="22"/>
                  <w:szCs w:val="22"/>
                  <w:u w:val="single"/>
                  <w14:ligatures w14:val="none"/>
                </w:rPr>
                <w:t>gmorton@nyam.org</w:t>
              </w:r>
            </w:hyperlink>
            <w:r w:rsidRPr="00777E78">
              <w:rPr>
                <w:rFonts w:ascii="Calibri" w:eastAsia="Times New Roman" w:hAnsi="Calibri" w:cs="Calibri"/>
                <w:kern w:val="0"/>
                <w:sz w:val="22"/>
                <w:szCs w:val="22"/>
                <w14:ligatures w14:val="none"/>
              </w:rPr>
              <w:t>.   </w:t>
            </w:r>
          </w:p>
          <w:p w14:paraId="0821684B"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color w:val="000000"/>
                <w:kern w:val="0"/>
                <w:sz w:val="22"/>
                <w:szCs w:val="22"/>
                <w14:ligatures w14:val="none"/>
              </w:rPr>
              <w:t>   </w:t>
            </w:r>
          </w:p>
        </w:tc>
      </w:tr>
      <w:tr w:rsidR="00777E78" w:rsidRPr="00777E78" w14:paraId="5B4A70E3" w14:textId="77777777" w:rsidTr="00D3211D">
        <w:trPr>
          <w:trHeight w:val="300"/>
        </w:trPr>
        <w:tc>
          <w:tcPr>
            <w:tcW w:w="9360" w:type="dxa"/>
            <w:tcBorders>
              <w:top w:val="nil"/>
              <w:left w:val="nil"/>
              <w:bottom w:val="nil"/>
              <w:right w:val="nil"/>
            </w:tcBorders>
            <w:shd w:val="clear" w:color="auto" w:fill="F7CAAC"/>
            <w:hideMark/>
          </w:tcPr>
          <w:p w14:paraId="272F43D8"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Staff Highlight:</w:t>
            </w:r>
            <w:r w:rsidRPr="00777E78">
              <w:rPr>
                <w:rFonts w:ascii="Calibri" w:eastAsia="Times New Roman" w:hAnsi="Calibri" w:cs="Calibri"/>
                <w:color w:val="000000"/>
                <w:kern w:val="0"/>
                <w14:ligatures w14:val="none"/>
              </w:rPr>
              <w:t>   </w:t>
            </w:r>
          </w:p>
        </w:tc>
      </w:tr>
      <w:tr w:rsidR="00777E78" w:rsidRPr="00777E78" w14:paraId="75AD8DD1" w14:textId="77777777" w:rsidTr="00D3211D">
        <w:trPr>
          <w:trHeight w:val="300"/>
        </w:trPr>
        <w:tc>
          <w:tcPr>
            <w:tcW w:w="9360" w:type="dxa"/>
            <w:tcBorders>
              <w:top w:val="nil"/>
              <w:left w:val="nil"/>
              <w:bottom w:val="nil"/>
              <w:right w:val="nil"/>
            </w:tcBorders>
            <w:shd w:val="clear" w:color="auto" w:fill="auto"/>
            <w:hideMark/>
          </w:tcPr>
          <w:p w14:paraId="51D98FE0" w14:textId="1020BB93" w:rsidR="00777E78" w:rsidRPr="00F52559" w:rsidRDefault="009770A8"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Each month we highlight one of the amazing staff members from this project. </w:t>
            </w:r>
            <w:r w:rsidR="00777E78" w:rsidRPr="00F52559">
              <w:rPr>
                <w:rFonts w:ascii="Calibri" w:eastAsia="Times New Roman" w:hAnsi="Calibri" w:cs="Calibri"/>
                <w:kern w:val="0"/>
                <w14:ligatures w14:val="none"/>
              </w:rPr>
              <w:t>This month we have the pleasure of highlighting Caitlin Downing</w:t>
            </w:r>
            <w:r w:rsidR="001D2C65" w:rsidRPr="00F52559">
              <w:rPr>
                <w:rFonts w:ascii="Calibri" w:eastAsia="Times New Roman" w:hAnsi="Calibri" w:cs="Calibri"/>
                <w:kern w:val="0"/>
                <w14:ligatures w14:val="none"/>
              </w:rPr>
              <w:t xml:space="preserve">! </w:t>
            </w:r>
            <w:r w:rsidR="00DC48BF" w:rsidRPr="00F52559">
              <w:rPr>
                <w:rFonts w:ascii="Calibri" w:eastAsia="Times New Roman" w:hAnsi="Calibri" w:cs="Calibri"/>
                <w:kern w:val="0"/>
                <w14:ligatures w14:val="none"/>
              </w:rPr>
              <w:t xml:space="preserve">Learn more about Caitlin below! </w:t>
            </w:r>
          </w:p>
          <w:p w14:paraId="5B56A5A3" w14:textId="5C93956D" w:rsidR="00E819D6" w:rsidRPr="00F52559" w:rsidRDefault="00E819D6" w:rsidP="00777E78">
            <w:pPr>
              <w:spacing w:after="0" w:line="240" w:lineRule="auto"/>
              <w:textAlignment w:val="baseline"/>
              <w:rPr>
                <w:rFonts w:ascii="Calibri" w:eastAsia="Times New Roman" w:hAnsi="Calibri" w:cs="Calibri"/>
                <w:kern w:val="0"/>
                <w14:ligatures w14:val="none"/>
              </w:rPr>
            </w:pPr>
          </w:p>
          <w:p w14:paraId="5E546890" w14:textId="768DCAA3" w:rsidR="00E819D6" w:rsidRPr="00F52559" w:rsidRDefault="001D2C65" w:rsidP="00E819D6">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noProof/>
                <w:kern w:val="0"/>
              </w:rPr>
              <w:drawing>
                <wp:anchor distT="0" distB="0" distL="114300" distR="114300" simplePos="0" relativeHeight="251658240" behindDoc="0" locked="0" layoutInCell="1" allowOverlap="1" wp14:anchorId="3B8EE122" wp14:editId="44CE27CF">
                  <wp:simplePos x="0" y="0"/>
                  <wp:positionH relativeFrom="column">
                    <wp:posOffset>3943350</wp:posOffset>
                  </wp:positionH>
                  <wp:positionV relativeFrom="paragraph">
                    <wp:posOffset>255905</wp:posOffset>
                  </wp:positionV>
                  <wp:extent cx="2280920" cy="1710690"/>
                  <wp:effectExtent l="0" t="635" r="4445" b="4445"/>
                  <wp:wrapSquare wrapText="bothSides"/>
                  <wp:docPr id="1536118011" name="Picture 1"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18011" name="Picture 1" descr="A person wearing glasses smil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280920" cy="1710690"/>
                          </a:xfrm>
                          <a:prstGeom prst="rect">
                            <a:avLst/>
                          </a:prstGeom>
                        </pic:spPr>
                      </pic:pic>
                    </a:graphicData>
                  </a:graphic>
                  <wp14:sizeRelH relativeFrom="page">
                    <wp14:pctWidth>0</wp14:pctWidth>
                  </wp14:sizeRelH>
                  <wp14:sizeRelV relativeFrom="page">
                    <wp14:pctHeight>0</wp14:pctHeight>
                  </wp14:sizeRelV>
                </wp:anchor>
              </w:drawing>
            </w:r>
            <w:r w:rsidR="00E819D6" w:rsidRPr="00F52559">
              <w:rPr>
                <w:rFonts w:ascii="Calibri" w:eastAsia="Times New Roman" w:hAnsi="Calibri" w:cs="Calibri"/>
                <w:kern w:val="0"/>
                <w14:ligatures w14:val="none"/>
              </w:rPr>
              <w:t>Caitlin Downing is the social worker for STRIVE – a PSAP grantee partnership between Service Program for Older People, Metropolitan Center for Mental Health, and NYC Aging. She has spent her career working to support people across the lifespan access concrete services and supports. Since joining STRIVE in January 2023, Caitlin has enjoyed being part of a team of amazing colleagues committed to supporting and empowering older adults. Caitlin received her MSW from the Silberman School of Social Work at Hunter College and completed a year-long field of practice specialization in child trauma from the National Child Traumatic Stress Network. She has a particular interest in housing justice and advocating for housing as a human right.  </w:t>
            </w:r>
          </w:p>
          <w:p w14:paraId="4DC7D70C" w14:textId="38A3CAB3" w:rsidR="00E819D6" w:rsidRPr="00777E78" w:rsidRDefault="00E819D6" w:rsidP="00E819D6">
            <w:pPr>
              <w:spacing w:after="0" w:line="240" w:lineRule="auto"/>
              <w:textAlignment w:val="baseline"/>
              <w:rPr>
                <w:rFonts w:ascii="Calibri" w:eastAsia="Times New Roman" w:hAnsi="Calibri" w:cs="Calibri"/>
                <w:kern w:val="0"/>
                <w14:ligatures w14:val="none"/>
              </w:rPr>
            </w:pPr>
          </w:p>
          <w:p w14:paraId="2271754B" w14:textId="4EFDB822"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   </w:t>
            </w:r>
          </w:p>
        </w:tc>
      </w:tr>
      <w:tr w:rsidR="00777E78" w:rsidRPr="00777E78" w14:paraId="47248934" w14:textId="77777777" w:rsidTr="00D3211D">
        <w:trPr>
          <w:trHeight w:val="300"/>
        </w:trPr>
        <w:tc>
          <w:tcPr>
            <w:tcW w:w="9360" w:type="dxa"/>
            <w:tcBorders>
              <w:top w:val="nil"/>
              <w:left w:val="nil"/>
              <w:bottom w:val="nil"/>
              <w:right w:val="nil"/>
            </w:tcBorders>
            <w:shd w:val="clear" w:color="auto" w:fill="F7CAAC"/>
            <w:hideMark/>
          </w:tcPr>
          <w:p w14:paraId="1E268762"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GTAC Announcements: </w:t>
            </w:r>
            <w:r w:rsidRPr="00777E78">
              <w:rPr>
                <w:rFonts w:ascii="Calibri" w:eastAsia="Times New Roman" w:hAnsi="Calibri" w:cs="Calibri"/>
                <w:color w:val="000000"/>
                <w:kern w:val="0"/>
                <w14:ligatures w14:val="none"/>
              </w:rPr>
              <w:t>   </w:t>
            </w:r>
          </w:p>
        </w:tc>
      </w:tr>
      <w:tr w:rsidR="00777E78" w:rsidRPr="00777E78" w14:paraId="500FE736" w14:textId="77777777" w:rsidTr="00D3211D">
        <w:trPr>
          <w:trHeight w:val="300"/>
        </w:trPr>
        <w:tc>
          <w:tcPr>
            <w:tcW w:w="9360" w:type="dxa"/>
            <w:tcBorders>
              <w:top w:val="nil"/>
              <w:left w:val="nil"/>
              <w:bottom w:val="nil"/>
              <w:right w:val="nil"/>
            </w:tcBorders>
            <w:shd w:val="clear" w:color="auto" w:fill="auto"/>
            <w:hideMark/>
          </w:tcPr>
          <w:p w14:paraId="5FB0581F"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kern w:val="0"/>
                <w14:ligatures w14:val="none"/>
              </w:rPr>
              <w:t>Affinity Groups </w:t>
            </w:r>
            <w:r w:rsidRPr="00777E78">
              <w:rPr>
                <w:rFonts w:ascii="Calibri" w:eastAsia="Times New Roman" w:hAnsi="Calibri" w:cs="Calibri"/>
                <w:kern w:val="0"/>
                <w14:ligatures w14:val="none"/>
              </w:rPr>
              <w:t>   </w:t>
            </w:r>
          </w:p>
          <w:p w14:paraId="0B317B00" w14:textId="6CCA13B8" w:rsidR="00777E78" w:rsidRPr="00F52559" w:rsidRDefault="001D2C65"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It is time again for the </w:t>
            </w:r>
            <w:r w:rsidR="00D3211D" w:rsidRPr="00F52559">
              <w:rPr>
                <w:rFonts w:ascii="Calibri" w:eastAsia="Times New Roman" w:hAnsi="Calibri" w:cs="Calibri"/>
                <w:kern w:val="0"/>
                <w14:ligatures w14:val="none"/>
              </w:rPr>
              <w:t xml:space="preserve">quarterly </w:t>
            </w:r>
            <w:r w:rsidR="00777E78" w:rsidRPr="00777E78">
              <w:rPr>
                <w:rFonts w:ascii="Calibri" w:eastAsia="Times New Roman" w:hAnsi="Calibri" w:cs="Calibri"/>
                <w:kern w:val="0"/>
                <w14:ligatures w14:val="none"/>
              </w:rPr>
              <w:t>affinity groups for Program Directors, Program Managers, and Peers</w:t>
            </w:r>
            <w:r w:rsidR="00D3211D" w:rsidRPr="00F52559">
              <w:rPr>
                <w:rFonts w:ascii="Calibri" w:eastAsia="Times New Roman" w:hAnsi="Calibri" w:cs="Calibri"/>
                <w:kern w:val="0"/>
                <w14:ligatures w14:val="none"/>
              </w:rPr>
              <w:t xml:space="preserve">. Please </w:t>
            </w:r>
            <w:r w:rsidR="00777E78" w:rsidRPr="00777E78">
              <w:rPr>
                <w:rFonts w:ascii="Calibri" w:eastAsia="Times New Roman" w:hAnsi="Calibri" w:cs="Calibri"/>
                <w:kern w:val="0"/>
                <w14:ligatures w14:val="none"/>
              </w:rPr>
              <w:t xml:space="preserve">let Musa know at </w:t>
            </w:r>
            <w:hyperlink r:id="rId10" w:tgtFrame="_blank" w:history="1">
              <w:r w:rsidR="00777E78" w:rsidRPr="00777E78">
                <w:rPr>
                  <w:rFonts w:ascii="Calibri" w:eastAsia="Times New Roman" w:hAnsi="Calibri" w:cs="Calibri"/>
                  <w:color w:val="467886"/>
                  <w:kern w:val="0"/>
                  <w:u w:val="single"/>
                  <w14:ligatures w14:val="none"/>
                </w:rPr>
                <w:t>mhussain@nyam.org</w:t>
              </w:r>
            </w:hyperlink>
            <w:r w:rsidR="00777E78" w:rsidRPr="00777E78">
              <w:rPr>
                <w:rFonts w:ascii="Calibri" w:eastAsia="Times New Roman" w:hAnsi="Calibri" w:cs="Calibri"/>
                <w:kern w:val="0"/>
                <w14:ligatures w14:val="none"/>
              </w:rPr>
              <w:t xml:space="preserve"> if you do not have a meeting on your calendar at the following dates:  </w:t>
            </w:r>
          </w:p>
          <w:p w14:paraId="46CC6A6A" w14:textId="77777777" w:rsidR="00D3211D" w:rsidRPr="00777E78" w:rsidRDefault="00D3211D" w:rsidP="00777E78">
            <w:pPr>
              <w:spacing w:after="0" w:line="240" w:lineRule="auto"/>
              <w:textAlignment w:val="baseline"/>
              <w:rPr>
                <w:rFonts w:ascii="Calibri" w:eastAsia="Times New Roman" w:hAnsi="Calibri" w:cs="Calibri"/>
                <w:kern w:val="0"/>
                <w14:ligatures w14:val="none"/>
              </w:rPr>
            </w:pPr>
          </w:p>
          <w:p w14:paraId="04486B65"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u w:val="single"/>
                <w14:ligatures w14:val="none"/>
              </w:rPr>
              <w:t>Directors</w:t>
            </w:r>
            <w:r w:rsidRPr="00777E78">
              <w:rPr>
                <w:rFonts w:ascii="Calibri" w:eastAsia="Times New Roman" w:hAnsi="Calibri" w:cs="Calibri"/>
                <w:kern w:val="0"/>
                <w14:ligatures w14:val="none"/>
              </w:rPr>
              <w:t>: Wednesday, April 24</w:t>
            </w:r>
            <w:r w:rsidRPr="00777E78">
              <w:rPr>
                <w:rFonts w:ascii="Calibri" w:eastAsia="Times New Roman" w:hAnsi="Calibri" w:cs="Calibri"/>
                <w:kern w:val="0"/>
                <w:vertAlign w:val="superscript"/>
                <w14:ligatures w14:val="none"/>
              </w:rPr>
              <w:t>th</w:t>
            </w:r>
            <w:r w:rsidRPr="00777E78">
              <w:rPr>
                <w:rFonts w:ascii="Calibri" w:eastAsia="Times New Roman" w:hAnsi="Calibri" w:cs="Calibri"/>
                <w:kern w:val="0"/>
                <w14:ligatures w14:val="none"/>
              </w:rPr>
              <w:t>, at 11am  </w:t>
            </w:r>
          </w:p>
          <w:p w14:paraId="694CC49A"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u w:val="single"/>
                <w14:ligatures w14:val="none"/>
              </w:rPr>
              <w:t>Managers</w:t>
            </w:r>
            <w:r w:rsidRPr="00777E78">
              <w:rPr>
                <w:rFonts w:ascii="Calibri" w:eastAsia="Times New Roman" w:hAnsi="Calibri" w:cs="Calibri"/>
                <w:kern w:val="0"/>
                <w14:ligatures w14:val="none"/>
              </w:rPr>
              <w:t>: Monday, April 29</w:t>
            </w:r>
            <w:r w:rsidRPr="00777E78">
              <w:rPr>
                <w:rFonts w:ascii="Calibri" w:eastAsia="Times New Roman" w:hAnsi="Calibri" w:cs="Calibri"/>
                <w:kern w:val="0"/>
                <w:vertAlign w:val="superscript"/>
                <w14:ligatures w14:val="none"/>
              </w:rPr>
              <w:t>th</w:t>
            </w:r>
            <w:r w:rsidRPr="00777E78">
              <w:rPr>
                <w:rFonts w:ascii="Calibri" w:eastAsia="Times New Roman" w:hAnsi="Calibri" w:cs="Calibri"/>
                <w:kern w:val="0"/>
                <w14:ligatures w14:val="none"/>
              </w:rPr>
              <w:t xml:space="preserve"> at 11am  </w:t>
            </w:r>
          </w:p>
          <w:p w14:paraId="411F29A7"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u w:val="single"/>
                <w14:ligatures w14:val="none"/>
              </w:rPr>
              <w:t>Peers</w:t>
            </w:r>
            <w:r w:rsidRPr="00777E78">
              <w:rPr>
                <w:rFonts w:ascii="Calibri" w:eastAsia="Times New Roman" w:hAnsi="Calibri" w:cs="Calibri"/>
                <w:kern w:val="0"/>
                <w14:ligatures w14:val="none"/>
              </w:rPr>
              <w:t>: Tuesday, May 7</w:t>
            </w:r>
            <w:r w:rsidRPr="00777E78">
              <w:rPr>
                <w:rFonts w:ascii="Calibri" w:eastAsia="Times New Roman" w:hAnsi="Calibri" w:cs="Calibri"/>
                <w:kern w:val="0"/>
                <w:vertAlign w:val="superscript"/>
                <w14:ligatures w14:val="none"/>
              </w:rPr>
              <w:t>th</w:t>
            </w:r>
            <w:r w:rsidRPr="00777E78">
              <w:rPr>
                <w:rFonts w:ascii="Calibri" w:eastAsia="Times New Roman" w:hAnsi="Calibri" w:cs="Calibri"/>
                <w:kern w:val="0"/>
                <w14:ligatures w14:val="none"/>
              </w:rPr>
              <w:t xml:space="preserve"> at 3pm </w:t>
            </w:r>
          </w:p>
          <w:p w14:paraId="638DC01C"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  </w:t>
            </w:r>
            <w:r w:rsidRPr="00777E78">
              <w:rPr>
                <w:rFonts w:ascii="Calibri" w:eastAsia="Times New Roman" w:hAnsi="Calibri" w:cs="Calibri"/>
                <w:color w:val="000000"/>
                <w:kern w:val="0"/>
                <w14:ligatures w14:val="none"/>
              </w:rPr>
              <w:t>   </w:t>
            </w:r>
          </w:p>
        </w:tc>
      </w:tr>
      <w:tr w:rsidR="00587FAF" w:rsidRPr="00777E78" w14:paraId="7BADA413" w14:textId="77777777" w:rsidTr="00D3211D">
        <w:trPr>
          <w:trHeight w:val="300"/>
        </w:trPr>
        <w:tc>
          <w:tcPr>
            <w:tcW w:w="9360" w:type="dxa"/>
            <w:tcBorders>
              <w:top w:val="nil"/>
              <w:left w:val="nil"/>
              <w:bottom w:val="nil"/>
              <w:right w:val="nil"/>
            </w:tcBorders>
            <w:shd w:val="clear" w:color="auto" w:fill="auto"/>
          </w:tcPr>
          <w:p w14:paraId="6C8E5D3D" w14:textId="77777777" w:rsidR="00587FAF" w:rsidRDefault="00587FAF" w:rsidP="00777E78">
            <w:pPr>
              <w:spacing w:after="0" w:line="240" w:lineRule="auto"/>
              <w:textAlignment w:val="baseline"/>
              <w:rPr>
                <w:rFonts w:ascii="Calibri" w:eastAsia="Times New Roman" w:hAnsi="Calibri" w:cs="Calibri"/>
                <w:b/>
                <w:bCs/>
                <w:kern w:val="0"/>
                <w14:ligatures w14:val="none"/>
              </w:rPr>
            </w:pPr>
            <w:r>
              <w:rPr>
                <w:rFonts w:ascii="Calibri" w:eastAsia="Times New Roman" w:hAnsi="Calibri" w:cs="Calibri"/>
                <w:b/>
                <w:bCs/>
                <w:kern w:val="0"/>
                <w14:ligatures w14:val="none"/>
              </w:rPr>
              <w:t>Learning Collaborative Survey</w:t>
            </w:r>
          </w:p>
          <w:p w14:paraId="2F43F55A" w14:textId="77777777" w:rsidR="00587FAF" w:rsidRDefault="00D841AE" w:rsidP="00777E78">
            <w:p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Thank you to everyone who took the time to complete the feedback survey from the learning collaborative. We will be incorporating your suggestions in our future in-person </w:t>
            </w:r>
            <w:r w:rsidR="00503892">
              <w:rPr>
                <w:rFonts w:ascii="Calibri" w:eastAsia="Times New Roman" w:hAnsi="Calibri" w:cs="Calibri"/>
                <w:kern w:val="0"/>
                <w14:ligatures w14:val="none"/>
              </w:rPr>
              <w:t xml:space="preserve">events! </w:t>
            </w:r>
          </w:p>
          <w:p w14:paraId="3720AD85" w14:textId="29406DF8" w:rsidR="00503892" w:rsidRPr="00587FAF" w:rsidRDefault="00503892" w:rsidP="00777E78">
            <w:pPr>
              <w:spacing w:after="0" w:line="240" w:lineRule="auto"/>
              <w:textAlignment w:val="baseline"/>
              <w:rPr>
                <w:rFonts w:ascii="Calibri" w:eastAsia="Times New Roman" w:hAnsi="Calibri" w:cs="Calibri"/>
                <w:kern w:val="0"/>
                <w14:ligatures w14:val="none"/>
              </w:rPr>
            </w:pPr>
          </w:p>
        </w:tc>
      </w:tr>
      <w:tr w:rsidR="00777E78" w:rsidRPr="00777E78" w14:paraId="1F358D49" w14:textId="77777777" w:rsidTr="00D3211D">
        <w:trPr>
          <w:trHeight w:val="300"/>
        </w:trPr>
        <w:tc>
          <w:tcPr>
            <w:tcW w:w="9360" w:type="dxa"/>
            <w:tcBorders>
              <w:top w:val="nil"/>
              <w:left w:val="nil"/>
              <w:bottom w:val="nil"/>
              <w:right w:val="nil"/>
            </w:tcBorders>
            <w:shd w:val="clear" w:color="auto" w:fill="F6C5AC"/>
            <w:hideMark/>
          </w:tcPr>
          <w:p w14:paraId="0348E994" w14:textId="2E7729B6" w:rsidR="00777E78" w:rsidRPr="00777E78" w:rsidRDefault="00BD6C62"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b/>
                <w:bCs/>
                <w:color w:val="212121"/>
                <w:kern w:val="0"/>
                <w14:ligatures w14:val="none"/>
              </w:rPr>
              <w:t xml:space="preserve">Important Dates: </w:t>
            </w:r>
            <w:r w:rsidR="00777E78" w:rsidRPr="00777E78">
              <w:rPr>
                <w:rFonts w:ascii="Calibri" w:eastAsia="Times New Roman" w:hAnsi="Calibri" w:cs="Calibri"/>
                <w:color w:val="212121"/>
                <w:kern w:val="0"/>
                <w14:ligatures w14:val="none"/>
              </w:rPr>
              <w:t> </w:t>
            </w:r>
          </w:p>
        </w:tc>
      </w:tr>
      <w:tr w:rsidR="00A83867" w:rsidRPr="00F52559" w14:paraId="49B35D4F" w14:textId="77777777" w:rsidTr="00A83867">
        <w:trPr>
          <w:trHeight w:val="300"/>
        </w:trPr>
        <w:tc>
          <w:tcPr>
            <w:tcW w:w="9360" w:type="dxa"/>
            <w:tcBorders>
              <w:top w:val="nil"/>
              <w:left w:val="nil"/>
              <w:bottom w:val="nil"/>
              <w:right w:val="nil"/>
            </w:tcBorders>
            <w:shd w:val="clear" w:color="auto" w:fill="auto"/>
          </w:tcPr>
          <w:p w14:paraId="11572883" w14:textId="47FC32A4" w:rsidR="00A83867" w:rsidRPr="00F52559" w:rsidRDefault="00A83867" w:rsidP="00777E78">
            <w:pPr>
              <w:spacing w:after="0" w:line="240" w:lineRule="auto"/>
              <w:textAlignment w:val="baseline"/>
              <w:rPr>
                <w:rFonts w:ascii="Calibri" w:eastAsia="Times New Roman" w:hAnsi="Calibri" w:cs="Calibri"/>
                <w:b/>
                <w:bCs/>
                <w:color w:val="212121"/>
                <w:kern w:val="0"/>
                <w14:ligatures w14:val="none"/>
              </w:rPr>
            </w:pPr>
            <w:r w:rsidRPr="00F52559">
              <w:rPr>
                <w:rFonts w:ascii="Calibri" w:eastAsia="Times New Roman" w:hAnsi="Calibri" w:cs="Calibri"/>
                <w:b/>
                <w:bCs/>
                <w:color w:val="212121"/>
                <w:kern w:val="0"/>
                <w14:ligatures w14:val="none"/>
              </w:rPr>
              <w:t>May is Older Americans Month</w:t>
            </w:r>
            <w:r w:rsidR="0005660C" w:rsidRPr="00F52559">
              <w:rPr>
                <w:rFonts w:ascii="Calibri" w:eastAsia="Times New Roman" w:hAnsi="Calibri" w:cs="Calibri"/>
                <w:b/>
                <w:bCs/>
                <w:color w:val="212121"/>
                <w:kern w:val="0"/>
                <w14:ligatures w14:val="none"/>
              </w:rPr>
              <w:t xml:space="preserve">! </w:t>
            </w:r>
            <w:r w:rsidR="00D112D6" w:rsidRPr="00F52559">
              <w:rPr>
                <w:rFonts w:ascii="Calibri" w:eastAsia="Times New Roman" w:hAnsi="Calibri" w:cs="Calibri"/>
                <w:color w:val="212121"/>
                <w:kern w:val="0"/>
                <w14:ligatures w14:val="none"/>
              </w:rPr>
              <w:t>OAM 2024 Materials Available</w:t>
            </w:r>
          </w:p>
          <w:p w14:paraId="27778D2A" w14:textId="43E51FA7" w:rsidR="00D112D6" w:rsidRPr="00F52559" w:rsidRDefault="00D112D6" w:rsidP="00D112D6">
            <w:pPr>
              <w:spacing w:after="0" w:line="240" w:lineRule="auto"/>
              <w:textAlignment w:val="baseline"/>
              <w:rPr>
                <w:rFonts w:ascii="Calibri" w:eastAsia="Times New Roman" w:hAnsi="Calibri" w:cs="Calibri"/>
                <w:color w:val="212121"/>
                <w:kern w:val="0"/>
                <w14:ligatures w14:val="none"/>
              </w:rPr>
            </w:pPr>
          </w:p>
          <w:p w14:paraId="3676DC54" w14:textId="77777777" w:rsidR="0005660C" w:rsidRPr="00F52559" w:rsidRDefault="00D112D6" w:rsidP="00D112D6">
            <w:pPr>
              <w:spacing w:after="0" w:line="240" w:lineRule="auto"/>
              <w:textAlignment w:val="baseline"/>
              <w:rPr>
                <w:rFonts w:ascii="Calibri" w:eastAsia="Times New Roman" w:hAnsi="Calibri" w:cs="Calibri"/>
                <w:color w:val="212121"/>
                <w:kern w:val="0"/>
                <w14:ligatures w14:val="none"/>
              </w:rPr>
            </w:pPr>
            <w:r w:rsidRPr="00F52559">
              <w:rPr>
                <w:rFonts w:ascii="Calibri" w:eastAsia="Times New Roman" w:hAnsi="Calibri" w:cs="Calibri"/>
                <w:color w:val="212121"/>
                <w:kern w:val="0"/>
                <w14:ligatures w14:val="none"/>
              </w:rPr>
              <w:t>Every May, ACL leads the nation’s observance of Older Americans Month (OAM). This year's theme is </w:t>
            </w:r>
            <w:r w:rsidRPr="00F52559">
              <w:rPr>
                <w:rFonts w:ascii="Calibri" w:eastAsia="Times New Roman" w:hAnsi="Calibri" w:cs="Calibri"/>
                <w:color w:val="212121"/>
                <w:kern w:val="0"/>
                <w:u w:val="single"/>
                <w14:ligatures w14:val="none"/>
              </w:rPr>
              <w:t>Powered by Connection</w:t>
            </w:r>
            <w:r w:rsidRPr="00F52559">
              <w:rPr>
                <w:rFonts w:ascii="Calibri" w:eastAsia="Times New Roman" w:hAnsi="Calibri" w:cs="Calibri"/>
                <w:color w:val="212121"/>
                <w:kern w:val="0"/>
                <w14:ligatures w14:val="none"/>
              </w:rPr>
              <w:t>, which recognizes the profound impact that meaningful relationships and social connections have on our health and well-being. Join us in exploring the vital role that connectedness plays in supporting independence and aging in place.</w:t>
            </w:r>
          </w:p>
          <w:p w14:paraId="62F5F260" w14:textId="77777777" w:rsidR="005E632E" w:rsidRPr="00F52559" w:rsidRDefault="005E632E" w:rsidP="00D112D6">
            <w:pPr>
              <w:spacing w:after="0" w:line="240" w:lineRule="auto"/>
              <w:textAlignment w:val="baseline"/>
              <w:rPr>
                <w:rFonts w:ascii="Calibri" w:eastAsia="Times New Roman" w:hAnsi="Calibri" w:cs="Calibri"/>
                <w:color w:val="212121"/>
                <w:kern w:val="0"/>
                <w14:ligatures w14:val="none"/>
              </w:rPr>
            </w:pPr>
          </w:p>
          <w:p w14:paraId="61891F04" w14:textId="77777777" w:rsidR="005E632E" w:rsidRPr="00F52559" w:rsidRDefault="005E632E" w:rsidP="00D112D6">
            <w:pPr>
              <w:spacing w:after="0" w:line="240" w:lineRule="auto"/>
              <w:textAlignment w:val="baseline"/>
              <w:rPr>
                <w:rFonts w:ascii="Calibri" w:eastAsia="Times New Roman" w:hAnsi="Calibri" w:cs="Calibri"/>
                <w:color w:val="212121"/>
                <w:kern w:val="0"/>
                <w14:ligatures w14:val="none"/>
              </w:rPr>
            </w:pPr>
            <w:r w:rsidRPr="00F52559">
              <w:rPr>
                <w:rFonts w:ascii="Calibri" w:eastAsia="Times New Roman" w:hAnsi="Calibri" w:cs="Calibri"/>
                <w:color w:val="212121"/>
                <w:kern w:val="0"/>
                <w14:ligatures w14:val="none"/>
              </w:rPr>
              <w:lastRenderedPageBreak/>
              <w:t xml:space="preserve">Check out </w:t>
            </w:r>
            <w:hyperlink r:id="rId11" w:history="1">
              <w:r w:rsidRPr="00F52559">
                <w:rPr>
                  <w:rStyle w:val="Hyperlink"/>
                  <w:rFonts w:ascii="Calibri" w:eastAsia="Times New Roman" w:hAnsi="Calibri" w:cs="Calibri"/>
                  <w:kern w:val="0"/>
                  <w14:ligatures w14:val="none"/>
                </w:rPr>
                <w:t>ACL’s website on OAM</w:t>
              </w:r>
            </w:hyperlink>
            <w:r w:rsidRPr="00F52559">
              <w:rPr>
                <w:rFonts w:ascii="Calibri" w:eastAsia="Times New Roman" w:hAnsi="Calibri" w:cs="Calibri"/>
                <w:color w:val="212121"/>
                <w:kern w:val="0"/>
                <w14:ligatures w14:val="none"/>
              </w:rPr>
              <w:t xml:space="preserve"> for more information and resources to get connected. </w:t>
            </w:r>
          </w:p>
          <w:p w14:paraId="022E6A5F" w14:textId="0144DCB7" w:rsidR="00C961E6" w:rsidRPr="00F52559" w:rsidRDefault="00C961E6" w:rsidP="00D112D6">
            <w:pPr>
              <w:spacing w:after="0" w:line="240" w:lineRule="auto"/>
              <w:textAlignment w:val="baseline"/>
              <w:rPr>
                <w:rFonts w:ascii="Calibri" w:eastAsia="Times New Roman" w:hAnsi="Calibri" w:cs="Calibri"/>
                <w:b/>
                <w:bCs/>
                <w:color w:val="212121"/>
                <w:kern w:val="0"/>
                <w14:ligatures w14:val="none"/>
              </w:rPr>
            </w:pPr>
          </w:p>
        </w:tc>
      </w:tr>
      <w:tr w:rsidR="0005660C" w:rsidRPr="00F52559" w14:paraId="569E6403" w14:textId="77777777" w:rsidTr="00A83867">
        <w:trPr>
          <w:trHeight w:val="300"/>
        </w:trPr>
        <w:tc>
          <w:tcPr>
            <w:tcW w:w="9360" w:type="dxa"/>
            <w:tcBorders>
              <w:top w:val="nil"/>
              <w:left w:val="nil"/>
              <w:bottom w:val="nil"/>
              <w:right w:val="nil"/>
            </w:tcBorders>
            <w:shd w:val="clear" w:color="auto" w:fill="auto"/>
          </w:tcPr>
          <w:p w14:paraId="2F8BF245" w14:textId="222E348F" w:rsidR="00C961E6" w:rsidRPr="00F52559" w:rsidRDefault="00C961E6" w:rsidP="00C961E6">
            <w:pPr>
              <w:spacing w:after="0" w:line="240" w:lineRule="auto"/>
              <w:textAlignment w:val="baseline"/>
              <w:rPr>
                <w:rFonts w:ascii="Calibri" w:eastAsia="Times New Roman" w:hAnsi="Calibri" w:cs="Calibri"/>
                <w:b/>
                <w:bCs/>
                <w:color w:val="212121"/>
                <w:kern w:val="0"/>
                <w14:ligatures w14:val="none"/>
              </w:rPr>
            </w:pPr>
            <w:r w:rsidRPr="00F52559">
              <w:rPr>
                <w:rFonts w:ascii="Calibri" w:eastAsia="Times New Roman" w:hAnsi="Calibri" w:cs="Calibri"/>
                <w:b/>
                <w:bCs/>
                <w:color w:val="212121"/>
                <w:kern w:val="0"/>
                <w14:ligatures w14:val="none"/>
              </w:rPr>
              <w:lastRenderedPageBreak/>
              <w:t>May is Mental Health Awareness Month</w:t>
            </w:r>
            <w:r w:rsidR="00627267" w:rsidRPr="00F52559">
              <w:rPr>
                <w:rFonts w:ascii="Calibri" w:eastAsia="Times New Roman" w:hAnsi="Calibri" w:cs="Calibri"/>
                <w:b/>
                <w:bCs/>
                <w:color w:val="212121"/>
                <w:kern w:val="0"/>
                <w14:ligatures w14:val="none"/>
              </w:rPr>
              <w:t>!</w:t>
            </w:r>
          </w:p>
          <w:p w14:paraId="0F70FEC7" w14:textId="615D37BF" w:rsidR="00B72D68" w:rsidRPr="00F52559" w:rsidRDefault="009B3F04" w:rsidP="000E038B">
            <w:pPr>
              <w:pStyle w:val="NormalWeb"/>
              <w:shd w:val="clear" w:color="auto" w:fill="FFFFFF"/>
              <w:spacing w:before="240" w:beforeAutospacing="0" w:after="240" w:afterAutospacing="0"/>
              <w:rPr>
                <w:rFonts w:ascii="Calibri" w:hAnsi="Calibri" w:cs="Calibri"/>
                <w:i/>
                <w:iCs/>
                <w:color w:val="293340"/>
              </w:rPr>
            </w:pPr>
            <w:r w:rsidRPr="00F52559">
              <w:rPr>
                <w:rFonts w:ascii="Calibri" w:hAnsi="Calibri" w:cs="Calibri"/>
                <w:i/>
                <w:iCs/>
                <w:color w:val="293340"/>
              </w:rPr>
              <w:t xml:space="preserve">Check out these opportunities to get involved through both </w:t>
            </w:r>
            <w:r w:rsidR="00B72D68" w:rsidRPr="00F52559">
              <w:rPr>
                <w:rFonts w:ascii="Calibri" w:hAnsi="Calibri" w:cs="Calibri"/>
                <w:i/>
                <w:iCs/>
                <w:color w:val="293340"/>
              </w:rPr>
              <w:t xml:space="preserve">the National Institute of Mental Health and the Substance Use and Mental Health Services Administration: </w:t>
            </w:r>
          </w:p>
          <w:p w14:paraId="5500F22A" w14:textId="31257F19" w:rsidR="000E038B" w:rsidRPr="00F52559" w:rsidRDefault="000E038B" w:rsidP="00B72D68">
            <w:pPr>
              <w:pStyle w:val="NormalWeb"/>
              <w:numPr>
                <w:ilvl w:val="0"/>
                <w:numId w:val="6"/>
              </w:numPr>
              <w:shd w:val="clear" w:color="auto" w:fill="FFFFFF"/>
              <w:spacing w:before="240" w:beforeAutospacing="0" w:after="240" w:afterAutospacing="0"/>
              <w:rPr>
                <w:rFonts w:ascii="Calibri" w:hAnsi="Calibri" w:cs="Calibri"/>
                <w:color w:val="293340"/>
              </w:rPr>
            </w:pPr>
            <w:r w:rsidRPr="00F52559">
              <w:rPr>
                <w:rFonts w:ascii="Calibri" w:hAnsi="Calibri" w:cs="Calibri"/>
                <w:color w:val="293340"/>
              </w:rPr>
              <w:t>During National Mental Health Awareness Month, be a part of the conversation about mental illness and raise awareness about the National Institute of Mental Health’s (NIMH) resources related to mental health.</w:t>
            </w:r>
          </w:p>
          <w:p w14:paraId="20571CD0" w14:textId="77777777" w:rsidR="000E038B" w:rsidRPr="00F52559" w:rsidRDefault="000E038B" w:rsidP="00B72D68">
            <w:pPr>
              <w:pStyle w:val="NormalWeb"/>
              <w:shd w:val="clear" w:color="auto" w:fill="FFFFFF"/>
              <w:spacing w:before="240" w:beforeAutospacing="0" w:after="240" w:afterAutospacing="0"/>
              <w:ind w:left="720"/>
              <w:rPr>
                <w:rFonts w:ascii="Calibri" w:hAnsi="Calibri" w:cs="Calibri"/>
                <w:color w:val="293340"/>
              </w:rPr>
            </w:pPr>
            <w:r w:rsidRPr="00F52559">
              <w:rPr>
                <w:rStyle w:val="Strong"/>
                <w:rFonts w:ascii="Calibri" w:eastAsiaTheme="majorEastAsia" w:hAnsi="Calibri" w:cs="Calibri"/>
                <w:b w:val="0"/>
                <w:bCs w:val="0"/>
                <w:color w:val="293340"/>
                <w:u w:val="single"/>
              </w:rPr>
              <w:t>Campaign date</w:t>
            </w:r>
            <w:r w:rsidRPr="00F52559">
              <w:rPr>
                <w:rFonts w:ascii="Calibri" w:hAnsi="Calibri" w:cs="Calibri"/>
                <w:color w:val="293340"/>
              </w:rPr>
              <w:t>: May 1-31, 2024</w:t>
            </w:r>
          </w:p>
          <w:p w14:paraId="48F90C16" w14:textId="77777777" w:rsidR="000E038B" w:rsidRPr="00F52559" w:rsidRDefault="000E038B" w:rsidP="00B72D68">
            <w:pPr>
              <w:pStyle w:val="NormalWeb"/>
              <w:shd w:val="clear" w:color="auto" w:fill="FFFFFF"/>
              <w:spacing w:before="240" w:beforeAutospacing="0" w:after="240" w:afterAutospacing="0"/>
              <w:ind w:left="720"/>
              <w:rPr>
                <w:rFonts w:ascii="Calibri" w:hAnsi="Calibri" w:cs="Calibri"/>
                <w:color w:val="293340"/>
              </w:rPr>
            </w:pPr>
            <w:r w:rsidRPr="00F52559">
              <w:rPr>
                <w:rStyle w:val="Strong"/>
                <w:rFonts w:ascii="Calibri" w:eastAsiaTheme="majorEastAsia" w:hAnsi="Calibri" w:cs="Calibri"/>
                <w:b w:val="0"/>
                <w:bCs w:val="0"/>
                <w:color w:val="293340"/>
                <w:u w:val="single"/>
              </w:rPr>
              <w:t>Hashtags</w:t>
            </w:r>
            <w:r w:rsidRPr="00F52559">
              <w:rPr>
                <w:rFonts w:ascii="Calibri" w:hAnsi="Calibri" w:cs="Calibri"/>
                <w:color w:val="293340"/>
              </w:rPr>
              <w:t>: #MentalHealthAwarenessMonth, #MentalHealthMonth, #shareNIMH</w:t>
            </w:r>
          </w:p>
          <w:p w14:paraId="15518E7F" w14:textId="77777777" w:rsidR="000E038B" w:rsidRPr="00F52559" w:rsidRDefault="000E038B" w:rsidP="00B72D68">
            <w:pPr>
              <w:pStyle w:val="NormalWeb"/>
              <w:shd w:val="clear" w:color="auto" w:fill="FFFFFF"/>
              <w:spacing w:before="240" w:beforeAutospacing="0" w:after="240" w:afterAutospacing="0"/>
              <w:ind w:left="720"/>
              <w:rPr>
                <w:rFonts w:ascii="Calibri" w:hAnsi="Calibri" w:cs="Calibri"/>
                <w:color w:val="293340"/>
              </w:rPr>
            </w:pPr>
            <w:r w:rsidRPr="00F52559">
              <w:rPr>
                <w:rStyle w:val="Strong"/>
                <w:rFonts w:ascii="Calibri" w:eastAsiaTheme="majorEastAsia" w:hAnsi="Calibri" w:cs="Calibri"/>
                <w:b w:val="0"/>
                <w:bCs w:val="0"/>
                <w:color w:val="293340"/>
                <w:u w:val="single"/>
              </w:rPr>
              <w:t>Digital shareables</w:t>
            </w:r>
            <w:r w:rsidRPr="00F52559">
              <w:rPr>
                <w:rFonts w:ascii="Calibri" w:hAnsi="Calibri" w:cs="Calibri"/>
                <w:b/>
                <w:bCs/>
                <w:color w:val="293340"/>
                <w:u w:val="single"/>
              </w:rPr>
              <w:t>:</w:t>
            </w:r>
            <w:r w:rsidRPr="00F52559">
              <w:rPr>
                <w:rFonts w:ascii="Calibri" w:hAnsi="Calibri" w:cs="Calibri"/>
                <w:color w:val="293340"/>
              </w:rPr>
              <w:t> </w:t>
            </w:r>
            <w:hyperlink r:id="rId12" w:tooltip="Index - Digital Shareables" w:history="1">
              <w:r w:rsidRPr="00F52559">
                <w:rPr>
                  <w:rStyle w:val="Hyperlink"/>
                  <w:rFonts w:ascii="Calibri" w:eastAsiaTheme="majorEastAsia" w:hAnsi="Calibri" w:cs="Calibri"/>
                  <w:color w:val="0678BE"/>
                </w:rPr>
                <w:t>nimh.nih.gov/</w:t>
              </w:r>
              <w:proofErr w:type="spellStart"/>
              <w:r w:rsidRPr="00F52559">
                <w:rPr>
                  <w:rStyle w:val="Hyperlink"/>
                  <w:rFonts w:ascii="Calibri" w:eastAsiaTheme="majorEastAsia" w:hAnsi="Calibri" w:cs="Calibri"/>
                  <w:color w:val="0678BE"/>
                </w:rPr>
                <w:t>shareNIMH</w:t>
              </w:r>
              <w:proofErr w:type="spellEnd"/>
            </w:hyperlink>
          </w:p>
          <w:p w14:paraId="320D5CA6" w14:textId="2B5AB0E8" w:rsidR="00C84EB5" w:rsidRPr="00F52559" w:rsidRDefault="00C84EB5" w:rsidP="00C84EB5">
            <w:pPr>
              <w:pStyle w:val="NormalWeb"/>
              <w:numPr>
                <w:ilvl w:val="0"/>
                <w:numId w:val="6"/>
              </w:numPr>
              <w:shd w:val="clear" w:color="auto" w:fill="FFFFFF"/>
              <w:spacing w:before="240" w:beforeAutospacing="0" w:after="240" w:afterAutospacing="0"/>
              <w:rPr>
                <w:rFonts w:ascii="Calibri" w:hAnsi="Calibri" w:cs="Calibri"/>
                <w:color w:val="293340"/>
              </w:rPr>
            </w:pPr>
            <w:r w:rsidRPr="00F52559">
              <w:rPr>
                <w:rFonts w:ascii="Calibri" w:hAnsi="Calibri" w:cs="Calibri"/>
                <w:color w:val="293340"/>
              </w:rPr>
              <w:t xml:space="preserve">2024 Mental Health Awareness Month Toolkit: </w:t>
            </w:r>
            <w:r w:rsidRPr="00F52559">
              <w:rPr>
                <w:rFonts w:ascii="Calibri" w:hAnsi="Calibri" w:cs="Calibri"/>
                <w:color w:val="4A4A4A"/>
                <w:shd w:val="clear" w:color="auto" w:fill="FFFFFF"/>
              </w:rPr>
              <w:t>Check out what SAMHSA is doing and share our materials and remember that we all play active roles in caring for our mental health!</w:t>
            </w:r>
          </w:p>
          <w:p w14:paraId="1348457C" w14:textId="078E147B" w:rsidR="00162444" w:rsidRPr="00F52559" w:rsidRDefault="00503892" w:rsidP="006A3B65">
            <w:pPr>
              <w:pStyle w:val="NormalWeb"/>
              <w:shd w:val="clear" w:color="auto" w:fill="FFFFFF"/>
              <w:spacing w:before="240" w:beforeAutospacing="0" w:after="240" w:afterAutospacing="0"/>
              <w:ind w:left="720"/>
              <w:rPr>
                <w:rFonts w:ascii="Calibri" w:hAnsi="Calibri" w:cs="Calibri"/>
                <w:color w:val="293340"/>
              </w:rPr>
            </w:pPr>
            <w:hyperlink r:id="rId13" w:history="1">
              <w:r w:rsidR="006A3B65" w:rsidRPr="00F52559">
                <w:rPr>
                  <w:rStyle w:val="Hyperlink"/>
                  <w:rFonts w:ascii="Calibri" w:hAnsi="Calibri" w:cs="Calibri"/>
                </w:rPr>
                <w:t>Find the toolkit here!</w:t>
              </w:r>
            </w:hyperlink>
          </w:p>
        </w:tc>
      </w:tr>
      <w:tr w:rsidR="00C961E6" w:rsidRPr="00F52559" w14:paraId="083A157B" w14:textId="77777777" w:rsidTr="00C961E6">
        <w:trPr>
          <w:trHeight w:val="300"/>
        </w:trPr>
        <w:tc>
          <w:tcPr>
            <w:tcW w:w="9360" w:type="dxa"/>
            <w:tcBorders>
              <w:top w:val="nil"/>
              <w:left w:val="nil"/>
              <w:bottom w:val="nil"/>
              <w:right w:val="nil"/>
            </w:tcBorders>
            <w:shd w:val="clear" w:color="auto" w:fill="F6C5AC" w:themeFill="accent2" w:themeFillTint="66"/>
          </w:tcPr>
          <w:p w14:paraId="7D4CD952" w14:textId="6D8DEF97" w:rsidR="00C961E6" w:rsidRPr="00F52559" w:rsidRDefault="00C961E6" w:rsidP="00777E78">
            <w:pPr>
              <w:spacing w:after="0" w:line="240" w:lineRule="auto"/>
              <w:textAlignment w:val="baseline"/>
              <w:rPr>
                <w:rFonts w:ascii="Calibri" w:eastAsia="Times New Roman" w:hAnsi="Calibri" w:cs="Calibri"/>
                <w:b/>
                <w:bCs/>
                <w:color w:val="212121"/>
                <w:kern w:val="0"/>
                <w14:ligatures w14:val="none"/>
              </w:rPr>
            </w:pPr>
            <w:r w:rsidRPr="00F52559">
              <w:rPr>
                <w:rFonts w:ascii="Calibri" w:eastAsia="Times New Roman" w:hAnsi="Calibri" w:cs="Calibri"/>
                <w:b/>
                <w:bCs/>
                <w:color w:val="212121"/>
                <w:kern w:val="0"/>
                <w14:ligatures w14:val="none"/>
              </w:rPr>
              <w:t xml:space="preserve">Upcoming Events: </w:t>
            </w:r>
          </w:p>
        </w:tc>
      </w:tr>
      <w:tr w:rsidR="00384C07" w:rsidRPr="00F52559" w14:paraId="31C5CBE4" w14:textId="77777777" w:rsidTr="00384C07">
        <w:trPr>
          <w:trHeight w:val="300"/>
        </w:trPr>
        <w:tc>
          <w:tcPr>
            <w:tcW w:w="9360" w:type="dxa"/>
            <w:tcBorders>
              <w:top w:val="nil"/>
              <w:left w:val="nil"/>
              <w:bottom w:val="nil"/>
              <w:right w:val="nil"/>
            </w:tcBorders>
            <w:shd w:val="clear" w:color="auto" w:fill="auto"/>
          </w:tcPr>
          <w:p w14:paraId="515F6E5E" w14:textId="6D021EA6" w:rsidR="00384C07" w:rsidRPr="00F52559" w:rsidRDefault="00384C07" w:rsidP="00777E78">
            <w:pPr>
              <w:spacing w:after="0" w:line="240" w:lineRule="auto"/>
              <w:textAlignment w:val="baseline"/>
              <w:rPr>
                <w:rFonts w:ascii="Calibri" w:eastAsia="Times New Roman" w:hAnsi="Calibri" w:cs="Calibri"/>
                <w:b/>
                <w:bCs/>
                <w:color w:val="212121"/>
                <w:kern w:val="0"/>
                <w14:ligatures w14:val="none"/>
              </w:rPr>
            </w:pPr>
            <w:r w:rsidRPr="00F52559">
              <w:rPr>
                <w:rFonts w:ascii="Calibri" w:eastAsia="Times New Roman" w:hAnsi="Calibri" w:cs="Calibri"/>
                <w:b/>
                <w:bCs/>
                <w:color w:val="212121"/>
                <w:kern w:val="0"/>
                <w14:ligatures w14:val="none"/>
              </w:rPr>
              <w:t>7</w:t>
            </w:r>
            <w:r w:rsidRPr="00F52559">
              <w:rPr>
                <w:rFonts w:ascii="Calibri" w:eastAsia="Times New Roman" w:hAnsi="Calibri" w:cs="Calibri"/>
                <w:b/>
                <w:bCs/>
                <w:color w:val="212121"/>
                <w:kern w:val="0"/>
                <w:vertAlign w:val="superscript"/>
                <w14:ligatures w14:val="none"/>
              </w:rPr>
              <w:t>th</w:t>
            </w:r>
            <w:r w:rsidRPr="00F52559">
              <w:rPr>
                <w:rFonts w:ascii="Calibri" w:eastAsia="Times New Roman" w:hAnsi="Calibri" w:cs="Calibri"/>
                <w:b/>
                <w:bCs/>
                <w:color w:val="212121"/>
                <w:kern w:val="0"/>
                <w14:ligatures w14:val="none"/>
              </w:rPr>
              <w:t xml:space="preserve"> Annual Older Adult Mental Health Awareness Day Symposium</w:t>
            </w:r>
            <w:r w:rsidR="000A5758" w:rsidRPr="00F52559">
              <w:rPr>
                <w:rFonts w:ascii="Calibri" w:eastAsia="Times New Roman" w:hAnsi="Calibri" w:cs="Calibri"/>
                <w:b/>
                <w:bCs/>
                <w:color w:val="212121"/>
                <w:kern w:val="0"/>
                <w14:ligatures w14:val="none"/>
              </w:rPr>
              <w:t xml:space="preserve"> (OAMHAD2024)</w:t>
            </w:r>
          </w:p>
          <w:p w14:paraId="416C058D" w14:textId="77777777" w:rsidR="00384C07" w:rsidRPr="00F52559" w:rsidRDefault="00384C07" w:rsidP="00777E78">
            <w:pPr>
              <w:spacing w:after="0" w:line="240" w:lineRule="auto"/>
              <w:textAlignment w:val="baseline"/>
              <w:rPr>
                <w:rFonts w:ascii="Calibri" w:eastAsia="Times New Roman" w:hAnsi="Calibri" w:cs="Calibri"/>
                <w:color w:val="212121"/>
                <w:kern w:val="0"/>
                <w14:ligatures w14:val="none"/>
              </w:rPr>
            </w:pPr>
            <w:r w:rsidRPr="00F52559">
              <w:rPr>
                <w:rFonts w:ascii="Calibri" w:eastAsia="Times New Roman" w:hAnsi="Calibri" w:cs="Calibri"/>
                <w:color w:val="212121"/>
                <w:kern w:val="0"/>
                <w14:ligatures w14:val="none"/>
              </w:rPr>
              <w:t xml:space="preserve">Online May 2, 2024 </w:t>
            </w:r>
          </w:p>
          <w:p w14:paraId="5BC840DC" w14:textId="77777777" w:rsidR="00197B21" w:rsidRPr="00F52559" w:rsidRDefault="00197B21" w:rsidP="00777E78">
            <w:pPr>
              <w:spacing w:after="0" w:line="240" w:lineRule="auto"/>
              <w:textAlignment w:val="baseline"/>
              <w:rPr>
                <w:rFonts w:ascii="Calibri" w:eastAsia="Times New Roman" w:hAnsi="Calibri" w:cs="Calibri"/>
                <w:color w:val="212121"/>
                <w:kern w:val="0"/>
                <w14:ligatures w14:val="none"/>
              </w:rPr>
            </w:pPr>
          </w:p>
          <w:p w14:paraId="48578131" w14:textId="77777777" w:rsidR="00197B21" w:rsidRPr="00F52559" w:rsidRDefault="00197B21" w:rsidP="00197B21">
            <w:pPr>
              <w:pStyle w:val="NormalWeb"/>
              <w:shd w:val="clear" w:color="auto" w:fill="FFFFFF"/>
              <w:spacing w:before="0" w:beforeAutospacing="0" w:after="150" w:afterAutospacing="0"/>
              <w:rPr>
                <w:rFonts w:ascii="Calibri" w:hAnsi="Calibri" w:cs="Calibri"/>
                <w:color w:val="2C2C2C"/>
              </w:rPr>
            </w:pPr>
            <w:r w:rsidRPr="00F52559">
              <w:rPr>
                <w:rFonts w:ascii="Calibri" w:hAnsi="Calibri" w:cs="Calibri"/>
                <w:color w:val="2C2C2C"/>
              </w:rPr>
              <w:t>The National Council on Aging is proud to host the 7</w:t>
            </w:r>
            <w:r w:rsidRPr="00F52559">
              <w:rPr>
                <w:rFonts w:ascii="Calibri" w:hAnsi="Calibri" w:cs="Calibri"/>
                <w:color w:val="2C2C2C"/>
                <w:vertAlign w:val="superscript"/>
              </w:rPr>
              <w:t>th</w:t>
            </w:r>
            <w:r w:rsidRPr="00F52559">
              <w:rPr>
                <w:rFonts w:ascii="Calibri" w:hAnsi="Calibri" w:cs="Calibri"/>
                <w:color w:val="2C2C2C"/>
              </w:rPr>
              <w:t> annual Older Adult Mental Health Awareness Day Symposium. This event is co-sponsored with the U.S. Administration for Community Living, the Health Resources and Services Administration, and the Substance Abuse and Mental Health Services Administration. Registration is free and includes a full day of sessions on how to best meet the mental health needs of older adults. In partnership with Rush University’s E4 Center of Excellence for Behavioral Health Disparities in Aging, NCOA anticipates offering free continuing education credit for several professions.</w:t>
            </w:r>
          </w:p>
          <w:p w14:paraId="6003FF81" w14:textId="77777777" w:rsidR="00197B21" w:rsidRPr="00F52559" w:rsidRDefault="00197B21" w:rsidP="00197B21">
            <w:pPr>
              <w:pStyle w:val="NormalWeb"/>
              <w:shd w:val="clear" w:color="auto" w:fill="FFFFFF"/>
              <w:spacing w:before="0" w:beforeAutospacing="0" w:after="150" w:afterAutospacing="0"/>
              <w:rPr>
                <w:rFonts w:ascii="Calibri" w:hAnsi="Calibri" w:cs="Calibri"/>
                <w:color w:val="2C2C2C"/>
              </w:rPr>
            </w:pPr>
            <w:r w:rsidRPr="00F52559">
              <w:rPr>
                <w:rFonts w:ascii="Calibri" w:hAnsi="Calibri" w:cs="Calibri"/>
                <w:color w:val="2C2C2C"/>
              </w:rPr>
              <w:t>Please visit the </w:t>
            </w:r>
            <w:hyperlink r:id="rId14" w:history="1">
              <w:r w:rsidRPr="00F52559">
                <w:rPr>
                  <w:rStyle w:val="Hyperlink"/>
                  <w:rFonts w:ascii="Calibri" w:eastAsiaTheme="majorEastAsia" w:hAnsi="Calibri" w:cs="Calibri"/>
                  <w:color w:val="0B4A5D"/>
                </w:rPr>
                <w:t>Continuing Education</w:t>
              </w:r>
            </w:hyperlink>
            <w:r w:rsidRPr="00F52559">
              <w:rPr>
                <w:rFonts w:ascii="Calibri" w:hAnsi="Calibri" w:cs="Calibri"/>
                <w:color w:val="2C2C2C"/>
              </w:rPr>
              <w:t> page for more information. </w:t>
            </w:r>
          </w:p>
          <w:p w14:paraId="146DD560" w14:textId="77777777" w:rsidR="00197B21" w:rsidRPr="00F52559" w:rsidRDefault="00197B21" w:rsidP="00197B21">
            <w:pPr>
              <w:pStyle w:val="NormalWeb"/>
              <w:shd w:val="clear" w:color="auto" w:fill="FFFFFF"/>
              <w:spacing w:before="0" w:beforeAutospacing="0" w:after="150" w:afterAutospacing="0"/>
              <w:rPr>
                <w:rFonts w:ascii="Calibri" w:hAnsi="Calibri" w:cs="Calibri"/>
                <w:color w:val="2C2C2C"/>
              </w:rPr>
            </w:pPr>
            <w:r w:rsidRPr="00F52559">
              <w:rPr>
                <w:rFonts w:ascii="Calibri" w:hAnsi="Calibri" w:cs="Calibri"/>
                <w:color w:val="2C2C2C"/>
              </w:rPr>
              <w:t>Be sure to join us starting at 10:00 am EST for the welcome and keynote speaker, Jenifer Lewis. </w:t>
            </w:r>
          </w:p>
          <w:p w14:paraId="549F91B9" w14:textId="4F5048E1" w:rsidR="00197B21" w:rsidRPr="00F52559" w:rsidRDefault="00503892" w:rsidP="00197B21">
            <w:pPr>
              <w:pStyle w:val="NormalWeb"/>
              <w:shd w:val="clear" w:color="auto" w:fill="FFFFFF"/>
              <w:spacing w:before="0" w:beforeAutospacing="0" w:after="150" w:afterAutospacing="0"/>
              <w:rPr>
                <w:rFonts w:ascii="Calibri" w:hAnsi="Calibri" w:cs="Calibri"/>
                <w:color w:val="2C2C2C"/>
              </w:rPr>
            </w:pPr>
            <w:hyperlink r:id="rId15" w:history="1">
              <w:r w:rsidR="00197B21" w:rsidRPr="00F52559">
                <w:rPr>
                  <w:rStyle w:val="Hyperlink"/>
                  <w:rFonts w:ascii="Calibri" w:hAnsi="Calibri" w:cs="Calibri"/>
                </w:rPr>
                <w:t>Register and explore the agenda and resources here.</w:t>
              </w:r>
            </w:hyperlink>
            <w:r w:rsidR="00197B21" w:rsidRPr="00F52559">
              <w:rPr>
                <w:rFonts w:ascii="Calibri" w:hAnsi="Calibri" w:cs="Calibri"/>
                <w:color w:val="2C2C2C"/>
              </w:rPr>
              <w:t xml:space="preserve"> </w:t>
            </w:r>
          </w:p>
          <w:p w14:paraId="7723C191" w14:textId="10D5AD18" w:rsidR="00197B21" w:rsidRPr="00F52559" w:rsidRDefault="00197B21" w:rsidP="00777E78">
            <w:pPr>
              <w:spacing w:after="0" w:line="240" w:lineRule="auto"/>
              <w:textAlignment w:val="baseline"/>
              <w:rPr>
                <w:rFonts w:ascii="Calibri" w:eastAsia="Times New Roman" w:hAnsi="Calibri" w:cs="Calibri"/>
                <w:color w:val="212121"/>
                <w:kern w:val="0"/>
                <w14:ligatures w14:val="none"/>
              </w:rPr>
            </w:pPr>
          </w:p>
        </w:tc>
      </w:tr>
      <w:tr w:rsidR="00777E78" w:rsidRPr="00777E78" w14:paraId="594069B3" w14:textId="77777777" w:rsidTr="00D3211D">
        <w:trPr>
          <w:trHeight w:val="300"/>
        </w:trPr>
        <w:tc>
          <w:tcPr>
            <w:tcW w:w="9360" w:type="dxa"/>
            <w:tcBorders>
              <w:top w:val="nil"/>
              <w:left w:val="nil"/>
              <w:bottom w:val="nil"/>
              <w:right w:val="nil"/>
            </w:tcBorders>
            <w:shd w:val="clear" w:color="auto" w:fill="auto"/>
            <w:hideMark/>
          </w:tcPr>
          <w:p w14:paraId="6479FE0A" w14:textId="408EA6A1" w:rsidR="00777E78" w:rsidRPr="00777E78" w:rsidRDefault="0096691E" w:rsidP="00777E78">
            <w:pPr>
              <w:spacing w:after="0" w:line="240" w:lineRule="auto"/>
              <w:textAlignment w:val="baseline"/>
              <w:rPr>
                <w:rFonts w:ascii="Calibri" w:eastAsia="Times New Roman" w:hAnsi="Calibri" w:cs="Calibri"/>
                <w:b/>
                <w:bCs/>
                <w:kern w:val="0"/>
                <w14:ligatures w14:val="none"/>
              </w:rPr>
            </w:pPr>
            <w:r w:rsidRPr="00F52559">
              <w:rPr>
                <w:rFonts w:ascii="Calibri" w:eastAsia="Times New Roman" w:hAnsi="Calibri" w:cs="Calibri"/>
                <w:b/>
                <w:bCs/>
                <w:color w:val="000000"/>
                <w:kern w:val="0"/>
                <w14:ligatures w14:val="none"/>
              </w:rPr>
              <w:t xml:space="preserve">National Council on Aging Conference: Age + Action 2024 </w:t>
            </w:r>
            <w:r w:rsidR="00777E78" w:rsidRPr="00777E78">
              <w:rPr>
                <w:rFonts w:ascii="Calibri" w:eastAsia="Times New Roman" w:hAnsi="Calibri" w:cs="Calibri"/>
                <w:b/>
                <w:bCs/>
                <w:color w:val="000000"/>
                <w:kern w:val="0"/>
                <w14:ligatures w14:val="none"/>
              </w:rPr>
              <w:t> </w:t>
            </w:r>
          </w:p>
          <w:p w14:paraId="095CE0AC" w14:textId="150CE021" w:rsidR="00777E78" w:rsidRPr="00F52559" w:rsidRDefault="00236E80"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May 6-8, </w:t>
            </w:r>
            <w:proofErr w:type="gramStart"/>
            <w:r w:rsidRPr="00F52559">
              <w:rPr>
                <w:rFonts w:ascii="Calibri" w:eastAsia="Times New Roman" w:hAnsi="Calibri" w:cs="Calibri"/>
                <w:kern w:val="0"/>
                <w14:ligatures w14:val="none"/>
              </w:rPr>
              <w:t>2024</w:t>
            </w:r>
            <w:proofErr w:type="gramEnd"/>
            <w:r w:rsidRPr="00F52559">
              <w:rPr>
                <w:rFonts w:ascii="Calibri" w:eastAsia="Times New Roman" w:hAnsi="Calibri" w:cs="Calibri"/>
                <w:kern w:val="0"/>
                <w14:ligatures w14:val="none"/>
              </w:rPr>
              <w:t xml:space="preserve"> </w:t>
            </w:r>
            <w:r w:rsidR="00B645A7" w:rsidRPr="00F52559">
              <w:rPr>
                <w:rFonts w:ascii="Calibri" w:eastAsia="Times New Roman" w:hAnsi="Calibri" w:cs="Calibri"/>
                <w:kern w:val="0"/>
                <w14:ligatures w14:val="none"/>
              </w:rPr>
              <w:t>in Arlington, VA</w:t>
            </w:r>
          </w:p>
          <w:p w14:paraId="67C6DB28" w14:textId="3D86B267" w:rsidR="00236E80" w:rsidRPr="00F52559" w:rsidRDefault="00737026" w:rsidP="00777E78">
            <w:pPr>
              <w:spacing w:after="0" w:line="240" w:lineRule="auto"/>
              <w:textAlignment w:val="baseline"/>
              <w:rPr>
                <w:rFonts w:ascii="Calibri" w:hAnsi="Calibri" w:cs="Calibri"/>
                <w:color w:val="2C2C2C"/>
              </w:rPr>
            </w:pPr>
            <w:r w:rsidRPr="00F52559">
              <w:rPr>
                <w:rFonts w:ascii="Calibri" w:hAnsi="Calibri" w:cs="Calibri"/>
                <w:color w:val="2C2C2C"/>
              </w:rPr>
              <w:t>Discover innovative programs. Network with colleagues. Get inspired and rejuvenated. Join us in person or online—or both—for this one-of-a-kind opportunity for aging services professionals.</w:t>
            </w:r>
          </w:p>
          <w:p w14:paraId="5ADD75EB" w14:textId="77777777" w:rsidR="004C404F" w:rsidRPr="00F52559" w:rsidRDefault="004C404F" w:rsidP="004C404F">
            <w:pPr>
              <w:spacing w:after="0" w:line="240" w:lineRule="auto"/>
              <w:textAlignment w:val="baseline"/>
              <w:rPr>
                <w:rFonts w:ascii="Calibri" w:hAnsi="Calibri" w:cs="Calibri"/>
                <w:color w:val="2C2C2C"/>
              </w:rPr>
            </w:pPr>
            <w:r w:rsidRPr="00F52559">
              <w:rPr>
                <w:rFonts w:ascii="Calibri" w:hAnsi="Calibri" w:cs="Calibri"/>
                <w:color w:val="2C2C2C"/>
              </w:rPr>
              <w:t xml:space="preserve">Topic categories include: </w:t>
            </w:r>
          </w:p>
          <w:p w14:paraId="6A04DB9B" w14:textId="77777777"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lastRenderedPageBreak/>
              <w:t xml:space="preserve">Business Acumen </w:t>
            </w:r>
          </w:p>
          <w:p w14:paraId="509BFAA4" w14:textId="77777777"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t>Diverse Populations</w:t>
            </w:r>
          </w:p>
          <w:p w14:paraId="0551D8C8" w14:textId="77777777"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t>Economic Security</w:t>
            </w:r>
          </w:p>
          <w:p w14:paraId="3D027DC7" w14:textId="77777777"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t>Healthy Living</w:t>
            </w:r>
          </w:p>
          <w:p w14:paraId="2D19A11A" w14:textId="77777777"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t>Public Policy, Advocacy &amp; Research</w:t>
            </w:r>
          </w:p>
          <w:p w14:paraId="15864339" w14:textId="0E494CF2" w:rsidR="004C404F" w:rsidRPr="00F52559" w:rsidRDefault="004C404F" w:rsidP="004C404F">
            <w:pPr>
              <w:pStyle w:val="ListParagraph"/>
              <w:numPr>
                <w:ilvl w:val="0"/>
                <w:numId w:val="4"/>
              </w:numPr>
              <w:spacing w:after="0" w:line="240" w:lineRule="auto"/>
              <w:textAlignment w:val="baseline"/>
              <w:rPr>
                <w:rFonts w:ascii="Calibri" w:hAnsi="Calibri" w:cs="Calibri"/>
                <w:color w:val="2C2C2C"/>
              </w:rPr>
            </w:pPr>
            <w:r w:rsidRPr="00F52559">
              <w:rPr>
                <w:rFonts w:ascii="Calibri" w:hAnsi="Calibri" w:cs="Calibri"/>
                <w:color w:val="2C2C2C"/>
              </w:rPr>
              <w:t xml:space="preserve">Senior Centers </w:t>
            </w:r>
          </w:p>
          <w:p w14:paraId="612EF90B" w14:textId="2813E254" w:rsidR="00737026" w:rsidRPr="00777E78" w:rsidRDefault="00503892" w:rsidP="00777E78">
            <w:pPr>
              <w:spacing w:after="0" w:line="240" w:lineRule="auto"/>
              <w:textAlignment w:val="baseline"/>
              <w:rPr>
                <w:rFonts w:ascii="Calibri" w:eastAsia="Times New Roman" w:hAnsi="Calibri" w:cs="Calibri"/>
                <w:kern w:val="0"/>
                <w14:ligatures w14:val="none"/>
              </w:rPr>
            </w:pPr>
            <w:hyperlink r:id="rId16" w:history="1">
              <w:r w:rsidR="00737026" w:rsidRPr="00F52559">
                <w:rPr>
                  <w:rStyle w:val="Hyperlink"/>
                  <w:rFonts w:ascii="Calibri" w:hAnsi="Calibri" w:cs="Calibri"/>
                </w:rPr>
                <w:t>Register here</w:t>
              </w:r>
            </w:hyperlink>
            <w:r w:rsidR="00737026" w:rsidRPr="00F52559">
              <w:rPr>
                <w:rFonts w:ascii="Calibri" w:hAnsi="Calibri" w:cs="Calibri"/>
                <w:color w:val="2C2C2C"/>
              </w:rPr>
              <w:t xml:space="preserve"> </w:t>
            </w:r>
          </w:p>
          <w:p w14:paraId="6A420173"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color w:val="000000"/>
                <w:kern w:val="0"/>
                <w14:ligatures w14:val="none"/>
              </w:rPr>
              <w:t> </w:t>
            </w:r>
          </w:p>
          <w:p w14:paraId="013E9756"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 </w:t>
            </w:r>
          </w:p>
        </w:tc>
      </w:tr>
      <w:tr w:rsidR="00777E78" w:rsidRPr="00777E78" w14:paraId="0A88BDA1" w14:textId="77777777" w:rsidTr="00D3211D">
        <w:trPr>
          <w:trHeight w:val="300"/>
        </w:trPr>
        <w:tc>
          <w:tcPr>
            <w:tcW w:w="9360" w:type="dxa"/>
            <w:tcBorders>
              <w:top w:val="nil"/>
              <w:left w:val="nil"/>
              <w:bottom w:val="nil"/>
              <w:right w:val="nil"/>
            </w:tcBorders>
            <w:shd w:val="clear" w:color="auto" w:fill="F6C5AC"/>
            <w:hideMark/>
          </w:tcPr>
          <w:p w14:paraId="2110548F"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color w:val="212121"/>
                <w:kern w:val="0"/>
                <w14:ligatures w14:val="none"/>
              </w:rPr>
              <w:lastRenderedPageBreak/>
              <w:t xml:space="preserve">Additional Resources </w:t>
            </w:r>
            <w:r w:rsidRPr="00777E78">
              <w:rPr>
                <w:rFonts w:ascii="Calibri" w:eastAsia="Times New Roman" w:hAnsi="Calibri" w:cs="Calibri"/>
                <w:color w:val="212121"/>
                <w:kern w:val="0"/>
                <w14:ligatures w14:val="none"/>
              </w:rPr>
              <w:t>  </w:t>
            </w:r>
          </w:p>
        </w:tc>
      </w:tr>
      <w:tr w:rsidR="00777E78" w:rsidRPr="00777E78" w14:paraId="3E835C95" w14:textId="77777777" w:rsidTr="007C6E10">
        <w:trPr>
          <w:trHeight w:val="300"/>
        </w:trPr>
        <w:tc>
          <w:tcPr>
            <w:tcW w:w="9360" w:type="dxa"/>
            <w:tcBorders>
              <w:top w:val="nil"/>
              <w:left w:val="nil"/>
              <w:bottom w:val="nil"/>
              <w:right w:val="nil"/>
            </w:tcBorders>
            <w:shd w:val="clear" w:color="auto" w:fill="auto"/>
          </w:tcPr>
          <w:p w14:paraId="0FD7CD98" w14:textId="77777777" w:rsidR="00777E78" w:rsidRPr="00F52559" w:rsidRDefault="00882BC8" w:rsidP="00777E78">
            <w:pPr>
              <w:spacing w:after="0" w:line="240" w:lineRule="auto"/>
              <w:textAlignment w:val="baseline"/>
              <w:rPr>
                <w:rFonts w:ascii="Calibri" w:eastAsia="Times New Roman" w:hAnsi="Calibri" w:cs="Calibri"/>
                <w:b/>
                <w:bCs/>
                <w:kern w:val="0"/>
                <w14:ligatures w14:val="none"/>
              </w:rPr>
            </w:pPr>
            <w:r w:rsidRPr="00F52559">
              <w:rPr>
                <w:rFonts w:ascii="Calibri" w:eastAsia="Times New Roman" w:hAnsi="Calibri" w:cs="Calibri"/>
                <w:b/>
                <w:bCs/>
                <w:kern w:val="0"/>
                <w14:ligatures w14:val="none"/>
              </w:rPr>
              <w:t xml:space="preserve">A Blueprint to Transform Mental Health and Substance Use Services in New York State </w:t>
            </w:r>
          </w:p>
          <w:p w14:paraId="4F245565" w14:textId="77777777" w:rsidR="00882BC8" w:rsidRPr="007D2A6B" w:rsidRDefault="00882BC8" w:rsidP="00777E78">
            <w:pPr>
              <w:spacing w:after="0" w:line="240" w:lineRule="auto"/>
              <w:textAlignment w:val="baseline"/>
              <w:rPr>
                <w:rFonts w:ascii="Calibri" w:eastAsia="Times New Roman" w:hAnsi="Calibri" w:cs="Calibri"/>
                <w:kern w:val="0"/>
                <w14:ligatures w14:val="none"/>
              </w:rPr>
            </w:pPr>
            <w:r w:rsidRPr="007D2A6B">
              <w:rPr>
                <w:rFonts w:ascii="Calibri" w:eastAsia="Times New Roman" w:hAnsi="Calibri" w:cs="Calibri"/>
                <w:kern w:val="0"/>
                <w14:ligatures w14:val="none"/>
              </w:rPr>
              <w:t xml:space="preserve">From New York Health Foundation </w:t>
            </w:r>
          </w:p>
          <w:p w14:paraId="7D96B517" w14:textId="77777777" w:rsidR="001A0D58" w:rsidRPr="007D2A6B" w:rsidRDefault="001A0D58" w:rsidP="00777E78">
            <w:pPr>
              <w:spacing w:after="0" w:line="240" w:lineRule="auto"/>
              <w:textAlignment w:val="baseline"/>
              <w:rPr>
                <w:rFonts w:ascii="Calibri" w:eastAsia="Times New Roman" w:hAnsi="Calibri" w:cs="Calibri"/>
                <w:kern w:val="0"/>
                <w14:ligatures w14:val="none"/>
              </w:rPr>
            </w:pPr>
          </w:p>
          <w:p w14:paraId="7F53BDD6" w14:textId="77777777" w:rsidR="001A0D58" w:rsidRPr="007D2A6B" w:rsidRDefault="001A0D58" w:rsidP="001A0D58">
            <w:pPr>
              <w:pStyle w:val="NormalWeb"/>
              <w:spacing w:before="0" w:beforeAutospacing="0" w:after="360" w:afterAutospacing="0"/>
              <w:rPr>
                <w:rFonts w:ascii="Calibri" w:hAnsi="Calibri" w:cs="Calibri"/>
                <w:spacing w:val="2"/>
              </w:rPr>
            </w:pPr>
            <w:r w:rsidRPr="007D2A6B">
              <w:rPr>
                <w:rFonts w:ascii="Calibri" w:hAnsi="Calibri" w:cs="Calibri"/>
                <w:spacing w:val="2"/>
              </w:rPr>
              <w:t xml:space="preserve">On March 14, 2024, </w:t>
            </w:r>
            <w:proofErr w:type="spellStart"/>
            <w:r w:rsidRPr="007D2A6B">
              <w:rPr>
                <w:rFonts w:ascii="Calibri" w:hAnsi="Calibri" w:cs="Calibri"/>
                <w:spacing w:val="2"/>
              </w:rPr>
              <w:t>NYHealth</w:t>
            </w:r>
            <w:proofErr w:type="spellEnd"/>
            <w:r w:rsidRPr="007D2A6B">
              <w:rPr>
                <w:rFonts w:ascii="Calibri" w:hAnsi="Calibri" w:cs="Calibri"/>
                <w:spacing w:val="2"/>
              </w:rPr>
              <w:t xml:space="preserve"> hosted a webinar with representatives of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 who discussed their efforts to transform mental health and substance use services in New York State.</w:t>
            </w:r>
          </w:p>
          <w:p w14:paraId="4AA6B506" w14:textId="77777777" w:rsidR="001A0D58" w:rsidRPr="007D2A6B" w:rsidRDefault="001A0D58" w:rsidP="001A0D58">
            <w:pPr>
              <w:pStyle w:val="NormalWeb"/>
              <w:spacing w:before="0" w:beforeAutospacing="0" w:after="360" w:afterAutospacing="0"/>
              <w:rPr>
                <w:rFonts w:ascii="Calibri" w:hAnsi="Calibri" w:cs="Calibri"/>
                <w:spacing w:val="2"/>
              </w:rPr>
            </w:pPr>
            <w:r w:rsidRPr="007D2A6B">
              <w:rPr>
                <w:rFonts w:ascii="Calibri" w:hAnsi="Calibri" w:cs="Calibri"/>
                <w:spacing w:val="2"/>
              </w:rPr>
              <w:t>Sustained and effective solutions to New York’s mental health and substance use disorder crisis require an investment in integrated systems of care. Access to all available services, regardless of when a patient enters the health system, allows for optimized patient care, coordinated action, joint advocacy, and collaborative learning.</w:t>
            </w:r>
          </w:p>
          <w:p w14:paraId="787B91CD" w14:textId="77777777" w:rsidR="001A0D58" w:rsidRPr="007D2A6B" w:rsidRDefault="001A0D58" w:rsidP="001A0D58">
            <w:pPr>
              <w:pStyle w:val="NormalWeb"/>
              <w:spacing w:before="0" w:beforeAutospacing="0" w:after="360" w:afterAutospacing="0"/>
              <w:rPr>
                <w:rFonts w:ascii="Calibri" w:hAnsi="Calibri" w:cs="Calibri"/>
                <w:spacing w:val="2"/>
              </w:rPr>
            </w:pPr>
            <w:r w:rsidRPr="007D2A6B">
              <w:rPr>
                <w:rFonts w:ascii="Calibri" w:hAnsi="Calibri" w:cs="Calibri"/>
                <w:spacing w:val="2"/>
              </w:rPr>
              <w:t xml:space="preserve">Recently, the Coalition for Behavioral Health (The Coalition) and Alcoholism and Substance Abuse Providers (ASAP) joined efforts to create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 The </w:t>
            </w:r>
            <w:proofErr w:type="gramStart"/>
            <w:r w:rsidRPr="007D2A6B">
              <w:rPr>
                <w:rFonts w:ascii="Calibri" w:hAnsi="Calibri" w:cs="Calibri"/>
                <w:spacing w:val="2"/>
              </w:rPr>
              <w:t>merge</w:t>
            </w:r>
            <w:proofErr w:type="gramEnd"/>
            <w:r w:rsidRPr="007D2A6B">
              <w:rPr>
                <w:rFonts w:ascii="Calibri" w:hAnsi="Calibri" w:cs="Calibri"/>
                <w:spacing w:val="2"/>
              </w:rPr>
              <w:t xml:space="preserve"> combines two leading membership associations for mental health and substance use service providers and collectively represents more than 250 provider agencies and 800,000 New Yorkers.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 is well positioned to address the critical challenges and urgent needs of the addiction and mental health sectors in New York State, including the workforce crisis, inadequate funding and reimbursement rates, gaps in services, and the needs of underserved populations.</w:t>
            </w:r>
          </w:p>
          <w:p w14:paraId="37955185" w14:textId="77777777" w:rsidR="001A0D58" w:rsidRPr="007D2A6B" w:rsidRDefault="001A0D58" w:rsidP="001A0D58">
            <w:pPr>
              <w:pStyle w:val="NormalWeb"/>
              <w:spacing w:before="0" w:beforeAutospacing="0" w:after="360" w:afterAutospacing="0"/>
              <w:rPr>
                <w:rFonts w:ascii="Calibri" w:hAnsi="Calibri" w:cs="Calibri"/>
                <w:spacing w:val="2"/>
              </w:rPr>
            </w:pPr>
            <w:r w:rsidRPr="007D2A6B">
              <w:rPr>
                <w:rFonts w:ascii="Calibri" w:hAnsi="Calibri" w:cs="Calibri"/>
                <w:spacing w:val="2"/>
              </w:rPr>
              <w:t>Panelists were:</w:t>
            </w:r>
          </w:p>
          <w:p w14:paraId="76653274" w14:textId="77777777" w:rsidR="001A0D58" w:rsidRPr="007D2A6B" w:rsidRDefault="001A0D58" w:rsidP="001A0D58">
            <w:pPr>
              <w:numPr>
                <w:ilvl w:val="0"/>
                <w:numId w:val="5"/>
              </w:numPr>
              <w:spacing w:before="100" w:beforeAutospacing="1" w:after="100" w:afterAutospacing="1" w:line="240" w:lineRule="auto"/>
              <w:ind w:left="1440"/>
              <w:rPr>
                <w:rFonts w:ascii="Calibri" w:hAnsi="Calibri" w:cs="Calibri"/>
                <w:spacing w:val="2"/>
              </w:rPr>
            </w:pPr>
            <w:r w:rsidRPr="007D2A6B">
              <w:rPr>
                <w:rStyle w:val="Strong"/>
                <w:rFonts w:ascii="Calibri" w:hAnsi="Calibri" w:cs="Calibri"/>
                <w:spacing w:val="2"/>
              </w:rPr>
              <w:t>Jihoon Kim</w:t>
            </w:r>
            <w:r w:rsidRPr="007D2A6B">
              <w:rPr>
                <w:rFonts w:ascii="Calibri" w:hAnsi="Calibri" w:cs="Calibri"/>
                <w:spacing w:val="2"/>
              </w:rPr>
              <w:t xml:space="preserve">, Chief Executive Officer,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w:t>
            </w:r>
          </w:p>
          <w:p w14:paraId="234D95DC" w14:textId="77777777" w:rsidR="001A0D58" w:rsidRPr="007D2A6B" w:rsidRDefault="001A0D58" w:rsidP="001A0D58">
            <w:pPr>
              <w:numPr>
                <w:ilvl w:val="0"/>
                <w:numId w:val="5"/>
              </w:numPr>
              <w:spacing w:before="100" w:beforeAutospacing="1" w:after="100" w:afterAutospacing="1" w:line="240" w:lineRule="auto"/>
              <w:ind w:left="1440"/>
              <w:rPr>
                <w:rFonts w:ascii="Calibri" w:hAnsi="Calibri" w:cs="Calibri"/>
                <w:spacing w:val="2"/>
              </w:rPr>
            </w:pPr>
            <w:r w:rsidRPr="007D2A6B">
              <w:rPr>
                <w:rStyle w:val="Strong"/>
                <w:rFonts w:ascii="Calibri" w:hAnsi="Calibri" w:cs="Calibri"/>
                <w:spacing w:val="2"/>
              </w:rPr>
              <w:t>John Coppola</w:t>
            </w:r>
            <w:r w:rsidRPr="007D2A6B">
              <w:rPr>
                <w:rFonts w:ascii="Calibri" w:hAnsi="Calibri" w:cs="Calibri"/>
                <w:spacing w:val="2"/>
              </w:rPr>
              <w:t xml:space="preserve">, Chief Operating Officer for </w:t>
            </w:r>
            <w:proofErr w:type="gramStart"/>
            <w:r w:rsidRPr="007D2A6B">
              <w:rPr>
                <w:rFonts w:ascii="Calibri" w:hAnsi="Calibri" w:cs="Calibri"/>
                <w:spacing w:val="2"/>
              </w:rPr>
              <w:t>Policy</w:t>
            </w:r>
            <w:proofErr w:type="gramEnd"/>
            <w:r w:rsidRPr="007D2A6B">
              <w:rPr>
                <w:rFonts w:ascii="Calibri" w:hAnsi="Calibri" w:cs="Calibri"/>
                <w:spacing w:val="2"/>
              </w:rPr>
              <w:t xml:space="preserve"> and Advocacy,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w:t>
            </w:r>
          </w:p>
          <w:p w14:paraId="727AED5D" w14:textId="77777777" w:rsidR="001A0D58" w:rsidRPr="007D2A6B" w:rsidRDefault="001A0D58" w:rsidP="001A0D58">
            <w:pPr>
              <w:numPr>
                <w:ilvl w:val="0"/>
                <w:numId w:val="5"/>
              </w:numPr>
              <w:spacing w:before="100" w:beforeAutospacing="1" w:after="100" w:afterAutospacing="1" w:line="240" w:lineRule="auto"/>
              <w:ind w:left="1440"/>
              <w:rPr>
                <w:rFonts w:ascii="Calibri" w:hAnsi="Calibri" w:cs="Calibri"/>
                <w:spacing w:val="2"/>
              </w:rPr>
            </w:pPr>
            <w:r w:rsidRPr="007D2A6B">
              <w:rPr>
                <w:rStyle w:val="Strong"/>
                <w:rFonts w:ascii="Calibri" w:hAnsi="Calibri" w:cs="Calibri"/>
                <w:spacing w:val="2"/>
              </w:rPr>
              <w:t>Amy Dorin</w:t>
            </w:r>
            <w:r w:rsidRPr="007D2A6B">
              <w:rPr>
                <w:rFonts w:ascii="Calibri" w:hAnsi="Calibri" w:cs="Calibri"/>
                <w:spacing w:val="2"/>
              </w:rPr>
              <w:t xml:space="preserve">, Chief Operating Officer for Administration, </w:t>
            </w:r>
            <w:proofErr w:type="spellStart"/>
            <w:r w:rsidRPr="007D2A6B">
              <w:rPr>
                <w:rFonts w:ascii="Calibri" w:hAnsi="Calibri" w:cs="Calibri"/>
                <w:spacing w:val="2"/>
              </w:rPr>
              <w:t>InUnity</w:t>
            </w:r>
            <w:proofErr w:type="spellEnd"/>
            <w:r w:rsidRPr="007D2A6B">
              <w:rPr>
                <w:rFonts w:ascii="Calibri" w:hAnsi="Calibri" w:cs="Calibri"/>
                <w:spacing w:val="2"/>
              </w:rPr>
              <w:t xml:space="preserve"> Alliance</w:t>
            </w:r>
          </w:p>
          <w:p w14:paraId="7D36E886" w14:textId="2F37DFCC" w:rsidR="001A0D58" w:rsidRPr="00777E78" w:rsidRDefault="00503892" w:rsidP="008757F3">
            <w:pPr>
              <w:pStyle w:val="NormalWeb"/>
              <w:spacing w:before="0" w:beforeAutospacing="0" w:after="360" w:afterAutospacing="0"/>
              <w:rPr>
                <w:rFonts w:ascii="Calibri" w:hAnsi="Calibri" w:cs="Calibri"/>
                <w:color w:val="313032"/>
                <w:spacing w:val="2"/>
              </w:rPr>
            </w:pPr>
            <w:hyperlink r:id="rId17" w:tgtFrame="_blank" w:history="1">
              <w:r w:rsidR="001A0D58" w:rsidRPr="00F52559">
                <w:rPr>
                  <w:rStyle w:val="Hyperlink"/>
                  <w:rFonts w:ascii="Calibri" w:eastAsiaTheme="majorEastAsia" w:hAnsi="Calibri" w:cs="Calibri"/>
                  <w:color w:val="267D9B"/>
                  <w:spacing w:val="2"/>
                </w:rPr>
                <w:t>Watch the webinar recording here</w:t>
              </w:r>
            </w:hyperlink>
            <w:r w:rsidR="001A0D58" w:rsidRPr="00F52559">
              <w:rPr>
                <w:rFonts w:ascii="Calibri" w:hAnsi="Calibri" w:cs="Calibri"/>
                <w:color w:val="313032"/>
                <w:spacing w:val="2"/>
              </w:rPr>
              <w:t>.</w:t>
            </w:r>
          </w:p>
        </w:tc>
      </w:tr>
      <w:tr w:rsidR="008757F3" w:rsidRPr="00F52559" w14:paraId="0300D262" w14:textId="77777777" w:rsidTr="007C6E10">
        <w:trPr>
          <w:trHeight w:val="300"/>
        </w:trPr>
        <w:tc>
          <w:tcPr>
            <w:tcW w:w="9360" w:type="dxa"/>
            <w:tcBorders>
              <w:top w:val="nil"/>
              <w:left w:val="nil"/>
              <w:bottom w:val="nil"/>
              <w:right w:val="nil"/>
            </w:tcBorders>
            <w:shd w:val="clear" w:color="auto" w:fill="auto"/>
          </w:tcPr>
          <w:p w14:paraId="0FF2A6D7" w14:textId="77777777" w:rsidR="008757F3" w:rsidRPr="00F52559" w:rsidRDefault="008757F3" w:rsidP="00777E78">
            <w:pPr>
              <w:spacing w:after="0" w:line="240" w:lineRule="auto"/>
              <w:textAlignment w:val="baseline"/>
              <w:rPr>
                <w:rFonts w:ascii="Calibri" w:eastAsia="Times New Roman" w:hAnsi="Calibri" w:cs="Calibri"/>
                <w:b/>
                <w:bCs/>
                <w:kern w:val="0"/>
                <w14:ligatures w14:val="none"/>
              </w:rPr>
            </w:pPr>
            <w:r w:rsidRPr="00F52559">
              <w:rPr>
                <w:rFonts w:ascii="Calibri" w:eastAsia="Times New Roman" w:hAnsi="Calibri" w:cs="Calibri"/>
                <w:b/>
                <w:bCs/>
                <w:kern w:val="0"/>
                <w14:ligatures w14:val="none"/>
              </w:rPr>
              <w:t xml:space="preserve">New York State Eviction Resources </w:t>
            </w:r>
          </w:p>
          <w:p w14:paraId="174E81FE" w14:textId="47B16BD8" w:rsidR="008757F3" w:rsidRPr="00F52559" w:rsidRDefault="001917D0"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Multiple programs have identified eviction as an ongoing issue being faced by their clients. </w:t>
            </w:r>
            <w:r w:rsidR="00A14269">
              <w:rPr>
                <w:rFonts w:ascii="Calibri" w:eastAsia="Times New Roman" w:hAnsi="Calibri" w:cs="Calibri"/>
                <w:kern w:val="0"/>
                <w14:ligatures w14:val="none"/>
              </w:rPr>
              <w:t xml:space="preserve">One resource GTAC wants to highlight is </w:t>
            </w:r>
            <w:r w:rsidR="00047165">
              <w:rPr>
                <w:rFonts w:ascii="Calibri" w:eastAsia="Times New Roman" w:hAnsi="Calibri" w:cs="Calibri"/>
                <w:kern w:val="0"/>
                <w14:ligatures w14:val="none"/>
              </w:rPr>
              <w:t xml:space="preserve">the following site from </w:t>
            </w:r>
            <w:r w:rsidR="00F13EE8">
              <w:rPr>
                <w:rFonts w:ascii="Calibri" w:eastAsia="Times New Roman" w:hAnsi="Calibri" w:cs="Calibri"/>
                <w:kern w:val="0"/>
                <w14:ligatures w14:val="none"/>
              </w:rPr>
              <w:t>New York State</w:t>
            </w:r>
            <w:r w:rsidR="00AC532E">
              <w:rPr>
                <w:rFonts w:ascii="Calibri" w:eastAsia="Times New Roman" w:hAnsi="Calibri" w:cs="Calibri"/>
                <w:kern w:val="0"/>
                <w14:ligatures w14:val="none"/>
              </w:rPr>
              <w:t>:</w:t>
            </w:r>
          </w:p>
          <w:p w14:paraId="62B8ED53" w14:textId="7B4A0D8E" w:rsidR="001917D0" w:rsidRPr="00F52559" w:rsidRDefault="001917D0"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lastRenderedPageBreak/>
              <w:t xml:space="preserve">The New </w:t>
            </w:r>
            <w:r w:rsidR="00B015F3" w:rsidRPr="00F52559">
              <w:rPr>
                <w:rFonts w:ascii="Calibri" w:eastAsia="Times New Roman" w:hAnsi="Calibri" w:cs="Calibri"/>
                <w:kern w:val="0"/>
                <w14:ligatures w14:val="none"/>
              </w:rPr>
              <w:t xml:space="preserve">York State </w:t>
            </w:r>
            <w:r w:rsidR="00E426BA" w:rsidRPr="00F52559">
              <w:rPr>
                <w:rFonts w:ascii="Calibri" w:eastAsia="Times New Roman" w:hAnsi="Calibri" w:cs="Calibri"/>
                <w:kern w:val="0"/>
                <w14:ligatures w14:val="none"/>
              </w:rPr>
              <w:t>Division for</w:t>
            </w:r>
            <w:r w:rsidR="00B015F3" w:rsidRPr="00F52559">
              <w:rPr>
                <w:rFonts w:ascii="Calibri" w:eastAsia="Times New Roman" w:hAnsi="Calibri" w:cs="Calibri"/>
                <w:kern w:val="0"/>
                <w14:ligatures w14:val="none"/>
              </w:rPr>
              <w:t xml:space="preserve"> Homes and Community Renewal </w:t>
            </w:r>
            <w:r w:rsidR="00283650" w:rsidRPr="00F52559">
              <w:rPr>
                <w:rFonts w:ascii="Calibri" w:eastAsia="Times New Roman" w:hAnsi="Calibri" w:cs="Calibri"/>
                <w:kern w:val="0"/>
                <w14:ligatures w14:val="none"/>
              </w:rPr>
              <w:t>maintains</w:t>
            </w:r>
            <w:r w:rsidR="00392A3B" w:rsidRPr="00F52559">
              <w:rPr>
                <w:rFonts w:ascii="Calibri" w:eastAsia="Times New Roman" w:hAnsi="Calibri" w:cs="Calibri"/>
                <w:kern w:val="0"/>
                <w14:ligatures w14:val="none"/>
              </w:rPr>
              <w:t xml:space="preserve"> a </w:t>
            </w:r>
            <w:r w:rsidR="00283650" w:rsidRPr="00F52559">
              <w:rPr>
                <w:rFonts w:ascii="Calibri" w:eastAsia="Times New Roman" w:hAnsi="Calibri" w:cs="Calibri"/>
                <w:kern w:val="0"/>
                <w14:ligatures w14:val="none"/>
              </w:rPr>
              <w:t xml:space="preserve">website housing multiple factsheets (attached) with resources related to eviction. </w:t>
            </w:r>
          </w:p>
          <w:p w14:paraId="3B3B83DB" w14:textId="77777777" w:rsidR="00E426BA" w:rsidRPr="00F52559" w:rsidRDefault="00E426BA" w:rsidP="00777E78">
            <w:pPr>
              <w:spacing w:after="0" w:line="240" w:lineRule="auto"/>
              <w:textAlignment w:val="baseline"/>
              <w:rPr>
                <w:rFonts w:ascii="Calibri" w:eastAsia="Times New Roman" w:hAnsi="Calibri" w:cs="Calibri"/>
                <w:kern w:val="0"/>
                <w14:ligatures w14:val="none"/>
              </w:rPr>
            </w:pPr>
          </w:p>
          <w:p w14:paraId="7E2FDA74" w14:textId="77777777" w:rsidR="00E426BA" w:rsidRPr="00F52559" w:rsidRDefault="00E426BA" w:rsidP="00E426BA">
            <w:pPr>
              <w:spacing w:after="0" w:line="240" w:lineRule="auto"/>
              <w:textAlignment w:val="baseline"/>
              <w:rPr>
                <w:rFonts w:ascii="Calibri" w:eastAsia="Times New Roman" w:hAnsi="Calibri" w:cs="Calibri"/>
                <w:kern w:val="0"/>
                <w:u w:val="single"/>
                <w14:ligatures w14:val="none"/>
              </w:rPr>
            </w:pPr>
            <w:r w:rsidRPr="00F52559">
              <w:rPr>
                <w:rFonts w:ascii="Calibri" w:eastAsia="Times New Roman" w:hAnsi="Calibri" w:cs="Calibri"/>
                <w:kern w:val="0"/>
                <w:u w:val="single"/>
                <w14:ligatures w14:val="none"/>
              </w:rPr>
              <w:t xml:space="preserve">One important available resource for NYC-based programs: </w:t>
            </w:r>
          </w:p>
          <w:p w14:paraId="73F7BDD6" w14:textId="6380BD45" w:rsidR="00E426BA" w:rsidRPr="00F52559" w:rsidRDefault="00E426BA" w:rsidP="00E426BA">
            <w:pPr>
              <w:spacing w:after="0" w:line="240" w:lineRule="auto"/>
              <w:ind w:left="720"/>
              <w:textAlignment w:val="baseline"/>
              <w:rPr>
                <w:rFonts w:ascii="Calibri" w:eastAsia="Times New Roman" w:hAnsi="Calibri" w:cs="Calibri"/>
                <w:kern w:val="0"/>
                <w:u w:val="single"/>
                <w14:ligatures w14:val="none"/>
              </w:rPr>
            </w:pPr>
            <w:r w:rsidRPr="00F52559">
              <w:rPr>
                <w:rStyle w:val="Strong"/>
                <w:rFonts w:ascii="Calibri" w:hAnsi="Calibri" w:cs="Calibri"/>
                <w:b w:val="0"/>
                <w:bCs w:val="0"/>
                <w:color w:val="000000"/>
              </w:rPr>
              <w:t>The Office of Civil Justice at the NYC Human Resources Administration funds free Anti-Eviction Legal Services in the housing courts and community offices across New York City for low-income tenants facing eviction. For information, email </w:t>
            </w:r>
            <w:hyperlink r:id="rId18" w:tgtFrame="_blank" w:history="1">
              <w:r w:rsidRPr="00F52559">
                <w:rPr>
                  <w:rStyle w:val="Strong"/>
                  <w:rFonts w:ascii="Calibri" w:hAnsi="Calibri" w:cs="Calibri"/>
                  <w:b w:val="0"/>
                  <w:bCs w:val="0"/>
                  <w:color w:val="004DD1"/>
                  <w:u w:val="single"/>
                </w:rPr>
                <w:t>civiljustice@hra.nyc.gov</w:t>
              </w:r>
            </w:hyperlink>
            <w:r w:rsidRPr="00F52559">
              <w:rPr>
                <w:rStyle w:val="Strong"/>
                <w:rFonts w:ascii="Calibri" w:hAnsi="Calibri" w:cs="Calibri"/>
                <w:b w:val="0"/>
                <w:bCs w:val="0"/>
                <w:color w:val="000000"/>
              </w:rPr>
              <w:t> or call 311.</w:t>
            </w:r>
          </w:p>
          <w:p w14:paraId="1AF5844F" w14:textId="77777777" w:rsidR="00283650" w:rsidRPr="00F52559" w:rsidRDefault="00283650" w:rsidP="00777E78">
            <w:pPr>
              <w:spacing w:after="0" w:line="240" w:lineRule="auto"/>
              <w:textAlignment w:val="baseline"/>
              <w:rPr>
                <w:rFonts w:ascii="Calibri" w:eastAsia="Times New Roman" w:hAnsi="Calibri" w:cs="Calibri"/>
                <w:kern w:val="0"/>
                <w14:ligatures w14:val="none"/>
              </w:rPr>
            </w:pPr>
          </w:p>
          <w:p w14:paraId="2E6565D8" w14:textId="48079D73" w:rsidR="001F372E" w:rsidRPr="00F52559" w:rsidRDefault="00392A3B"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Review </w:t>
            </w:r>
            <w:hyperlink r:id="rId19" w:anchor=":~:text=The%20Office%20of%20Civil%20Justice,nyc.gov%20or%20call%20311." w:history="1">
              <w:r w:rsidR="00377814" w:rsidRPr="00F52559">
                <w:rPr>
                  <w:rStyle w:val="Hyperlink"/>
                  <w:rFonts w:ascii="Calibri" w:eastAsia="Times New Roman" w:hAnsi="Calibri" w:cs="Calibri"/>
                  <w:kern w:val="0"/>
                  <w14:ligatures w14:val="none"/>
                </w:rPr>
                <w:t xml:space="preserve">the </w:t>
              </w:r>
              <w:r w:rsidR="00E426BA" w:rsidRPr="00F52559">
                <w:rPr>
                  <w:rStyle w:val="Hyperlink"/>
                  <w:rFonts w:ascii="Calibri" w:eastAsia="Times New Roman" w:hAnsi="Calibri" w:cs="Calibri"/>
                  <w:kern w:val="0"/>
                  <w14:ligatures w14:val="none"/>
                </w:rPr>
                <w:t xml:space="preserve">division’s </w:t>
              </w:r>
              <w:r w:rsidR="00377814" w:rsidRPr="00F52559">
                <w:rPr>
                  <w:rStyle w:val="Hyperlink"/>
                  <w:rFonts w:ascii="Calibri" w:eastAsia="Times New Roman" w:hAnsi="Calibri" w:cs="Calibri"/>
                  <w:kern w:val="0"/>
                  <w14:ligatures w14:val="none"/>
                </w:rPr>
                <w:t>website here</w:t>
              </w:r>
            </w:hyperlink>
            <w:r w:rsidR="00377814" w:rsidRPr="00F52559">
              <w:rPr>
                <w:rFonts w:ascii="Calibri" w:eastAsia="Times New Roman" w:hAnsi="Calibri" w:cs="Calibri"/>
                <w:kern w:val="0"/>
                <w14:ligatures w14:val="none"/>
              </w:rPr>
              <w:t xml:space="preserve"> along with </w:t>
            </w:r>
            <w:hyperlink r:id="rId20" w:history="1">
              <w:r w:rsidR="00377814" w:rsidRPr="00F52559">
                <w:rPr>
                  <w:rStyle w:val="Hyperlink"/>
                  <w:rFonts w:ascii="Calibri" w:eastAsia="Times New Roman" w:hAnsi="Calibri" w:cs="Calibri"/>
                  <w:kern w:val="0"/>
                  <w14:ligatures w14:val="none"/>
                </w:rPr>
                <w:t>this supplementary page</w:t>
              </w:r>
            </w:hyperlink>
            <w:r w:rsidR="00377814" w:rsidRPr="00F52559">
              <w:rPr>
                <w:rFonts w:ascii="Calibri" w:eastAsia="Times New Roman" w:hAnsi="Calibri" w:cs="Calibri"/>
                <w:kern w:val="0"/>
                <w14:ligatures w14:val="none"/>
              </w:rPr>
              <w:t xml:space="preserve"> </w:t>
            </w:r>
            <w:r w:rsidR="00A11763" w:rsidRPr="00F52559">
              <w:rPr>
                <w:rFonts w:ascii="Calibri" w:eastAsia="Times New Roman" w:hAnsi="Calibri" w:cs="Calibri"/>
                <w:kern w:val="0"/>
                <w14:ligatures w14:val="none"/>
              </w:rPr>
              <w:t xml:space="preserve">identifying several </w:t>
            </w:r>
            <w:r w:rsidR="00377814" w:rsidRPr="00F52559">
              <w:rPr>
                <w:rFonts w:ascii="Calibri" w:eastAsia="Times New Roman" w:hAnsi="Calibri" w:cs="Calibri"/>
                <w:kern w:val="0"/>
                <w14:ligatures w14:val="none"/>
              </w:rPr>
              <w:t>resources for tenants and owners</w:t>
            </w:r>
            <w:r w:rsidR="00960C76" w:rsidRPr="00F52559">
              <w:rPr>
                <w:rFonts w:ascii="Calibri" w:eastAsia="Times New Roman" w:hAnsi="Calibri" w:cs="Calibri"/>
                <w:kern w:val="0"/>
                <w14:ligatures w14:val="none"/>
              </w:rPr>
              <w:t xml:space="preserve"> external of the Division of Housing and Community Renewal. </w:t>
            </w:r>
          </w:p>
        </w:tc>
      </w:tr>
      <w:tr w:rsidR="00777E78" w:rsidRPr="00777E78" w14:paraId="2734F44A" w14:textId="77777777" w:rsidTr="00D3211D">
        <w:trPr>
          <w:trHeight w:val="300"/>
        </w:trPr>
        <w:tc>
          <w:tcPr>
            <w:tcW w:w="9360" w:type="dxa"/>
            <w:tcBorders>
              <w:top w:val="nil"/>
              <w:left w:val="nil"/>
              <w:bottom w:val="nil"/>
              <w:right w:val="nil"/>
            </w:tcBorders>
            <w:shd w:val="clear" w:color="auto" w:fill="auto"/>
            <w:hideMark/>
          </w:tcPr>
          <w:p w14:paraId="379BFC9B" w14:textId="52F2BC7A"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lastRenderedPageBreak/>
              <w:t>   </w:t>
            </w:r>
          </w:p>
          <w:p w14:paraId="76369667"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Thanks, and have a great week!    </w:t>
            </w:r>
          </w:p>
        </w:tc>
      </w:tr>
    </w:tbl>
    <w:p w14:paraId="358C92ED"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 </w:t>
      </w:r>
    </w:p>
    <w:p w14:paraId="418AEB39" w14:textId="77777777" w:rsidR="0071429D" w:rsidRPr="006A3B65" w:rsidRDefault="0071429D">
      <w:pPr>
        <w:rPr>
          <w:rFonts w:ascii="Calibri" w:hAnsi="Calibri" w:cs="Calibri"/>
        </w:rPr>
      </w:pPr>
    </w:p>
    <w:sectPr w:rsidR="0071429D" w:rsidRPr="006A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26F05"/>
    <w:multiLevelType w:val="hybridMultilevel"/>
    <w:tmpl w:val="6BAE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0135B"/>
    <w:multiLevelType w:val="hybridMultilevel"/>
    <w:tmpl w:val="788A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A6557"/>
    <w:multiLevelType w:val="multilevel"/>
    <w:tmpl w:val="F6A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64C9C"/>
    <w:multiLevelType w:val="multilevel"/>
    <w:tmpl w:val="9E8E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A90D20"/>
    <w:multiLevelType w:val="hybridMultilevel"/>
    <w:tmpl w:val="817E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B47"/>
    <w:multiLevelType w:val="multilevel"/>
    <w:tmpl w:val="6818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5866744">
    <w:abstractNumId w:val="2"/>
  </w:num>
  <w:num w:numId="2" w16cid:durableId="1304654630">
    <w:abstractNumId w:val="5"/>
  </w:num>
  <w:num w:numId="3" w16cid:durableId="745037557">
    <w:abstractNumId w:val="1"/>
  </w:num>
  <w:num w:numId="4" w16cid:durableId="821312810">
    <w:abstractNumId w:val="4"/>
  </w:num>
  <w:num w:numId="5" w16cid:durableId="1697777305">
    <w:abstractNumId w:val="3"/>
  </w:num>
  <w:num w:numId="6" w16cid:durableId="164110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9D"/>
    <w:rsid w:val="00035324"/>
    <w:rsid w:val="00047165"/>
    <w:rsid w:val="0005660C"/>
    <w:rsid w:val="00083DCF"/>
    <w:rsid w:val="000A5758"/>
    <w:rsid w:val="000E038B"/>
    <w:rsid w:val="00162444"/>
    <w:rsid w:val="00163710"/>
    <w:rsid w:val="001917D0"/>
    <w:rsid w:val="00197B21"/>
    <w:rsid w:val="001A0D58"/>
    <w:rsid w:val="001D2C65"/>
    <w:rsid w:val="001F372E"/>
    <w:rsid w:val="00212C61"/>
    <w:rsid w:val="00236E80"/>
    <w:rsid w:val="00283650"/>
    <w:rsid w:val="00377814"/>
    <w:rsid w:val="00384C07"/>
    <w:rsid w:val="00392A3B"/>
    <w:rsid w:val="004677C7"/>
    <w:rsid w:val="004C404F"/>
    <w:rsid w:val="00503892"/>
    <w:rsid w:val="00587FAF"/>
    <w:rsid w:val="005E632E"/>
    <w:rsid w:val="00627267"/>
    <w:rsid w:val="006A3B65"/>
    <w:rsid w:val="0071429D"/>
    <w:rsid w:val="00737026"/>
    <w:rsid w:val="00777E78"/>
    <w:rsid w:val="007C6E10"/>
    <w:rsid w:val="007D2A6B"/>
    <w:rsid w:val="0085437A"/>
    <w:rsid w:val="008757F3"/>
    <w:rsid w:val="00882BC8"/>
    <w:rsid w:val="00960C76"/>
    <w:rsid w:val="0096691E"/>
    <w:rsid w:val="009770A8"/>
    <w:rsid w:val="00981012"/>
    <w:rsid w:val="009B3F04"/>
    <w:rsid w:val="009C6E94"/>
    <w:rsid w:val="00A11763"/>
    <w:rsid w:val="00A14269"/>
    <w:rsid w:val="00A25FBF"/>
    <w:rsid w:val="00A83867"/>
    <w:rsid w:val="00AA4A74"/>
    <w:rsid w:val="00AC532E"/>
    <w:rsid w:val="00B015F3"/>
    <w:rsid w:val="00B36C1A"/>
    <w:rsid w:val="00B645A7"/>
    <w:rsid w:val="00B72D68"/>
    <w:rsid w:val="00BA37CD"/>
    <w:rsid w:val="00BD6C62"/>
    <w:rsid w:val="00C84EB5"/>
    <w:rsid w:val="00C961E6"/>
    <w:rsid w:val="00D112D6"/>
    <w:rsid w:val="00D3211D"/>
    <w:rsid w:val="00D841AE"/>
    <w:rsid w:val="00DC48BF"/>
    <w:rsid w:val="00E426BA"/>
    <w:rsid w:val="00E74AAD"/>
    <w:rsid w:val="00E819D6"/>
    <w:rsid w:val="00F13EE8"/>
    <w:rsid w:val="00F239EC"/>
    <w:rsid w:val="00F5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FE97"/>
  <w15:chartTrackingRefBased/>
  <w15:docId w15:val="{00E3A3ED-0233-4DF3-B042-15107E9E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29D"/>
    <w:rPr>
      <w:rFonts w:eastAsiaTheme="majorEastAsia" w:cstheme="majorBidi"/>
      <w:color w:val="272727" w:themeColor="text1" w:themeTint="D8"/>
    </w:rPr>
  </w:style>
  <w:style w:type="paragraph" w:styleId="Title">
    <w:name w:val="Title"/>
    <w:basedOn w:val="Normal"/>
    <w:next w:val="Normal"/>
    <w:link w:val="TitleChar"/>
    <w:uiPriority w:val="10"/>
    <w:qFormat/>
    <w:rsid w:val="0071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29D"/>
    <w:pPr>
      <w:spacing w:before="160"/>
      <w:jc w:val="center"/>
    </w:pPr>
    <w:rPr>
      <w:i/>
      <w:iCs/>
      <w:color w:val="404040" w:themeColor="text1" w:themeTint="BF"/>
    </w:rPr>
  </w:style>
  <w:style w:type="character" w:customStyle="1" w:styleId="QuoteChar">
    <w:name w:val="Quote Char"/>
    <w:basedOn w:val="DefaultParagraphFont"/>
    <w:link w:val="Quote"/>
    <w:uiPriority w:val="29"/>
    <w:rsid w:val="0071429D"/>
    <w:rPr>
      <w:i/>
      <w:iCs/>
      <w:color w:val="404040" w:themeColor="text1" w:themeTint="BF"/>
    </w:rPr>
  </w:style>
  <w:style w:type="paragraph" w:styleId="ListParagraph">
    <w:name w:val="List Paragraph"/>
    <w:basedOn w:val="Normal"/>
    <w:uiPriority w:val="34"/>
    <w:qFormat/>
    <w:rsid w:val="0071429D"/>
    <w:pPr>
      <w:ind w:left="720"/>
      <w:contextualSpacing/>
    </w:pPr>
  </w:style>
  <w:style w:type="character" w:styleId="IntenseEmphasis">
    <w:name w:val="Intense Emphasis"/>
    <w:basedOn w:val="DefaultParagraphFont"/>
    <w:uiPriority w:val="21"/>
    <w:qFormat/>
    <w:rsid w:val="0071429D"/>
    <w:rPr>
      <w:i/>
      <w:iCs/>
      <w:color w:val="0F4761" w:themeColor="accent1" w:themeShade="BF"/>
    </w:rPr>
  </w:style>
  <w:style w:type="paragraph" w:styleId="IntenseQuote">
    <w:name w:val="Intense Quote"/>
    <w:basedOn w:val="Normal"/>
    <w:next w:val="Normal"/>
    <w:link w:val="IntenseQuoteChar"/>
    <w:uiPriority w:val="30"/>
    <w:qFormat/>
    <w:rsid w:val="0071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29D"/>
    <w:rPr>
      <w:i/>
      <w:iCs/>
      <w:color w:val="0F4761" w:themeColor="accent1" w:themeShade="BF"/>
    </w:rPr>
  </w:style>
  <w:style w:type="character" w:styleId="IntenseReference">
    <w:name w:val="Intense Reference"/>
    <w:basedOn w:val="DefaultParagraphFont"/>
    <w:uiPriority w:val="32"/>
    <w:qFormat/>
    <w:rsid w:val="0071429D"/>
    <w:rPr>
      <w:b/>
      <w:bCs/>
      <w:smallCaps/>
      <w:color w:val="0F4761" w:themeColor="accent1" w:themeShade="BF"/>
      <w:spacing w:val="5"/>
    </w:rPr>
  </w:style>
  <w:style w:type="character" w:styleId="Hyperlink">
    <w:name w:val="Hyperlink"/>
    <w:basedOn w:val="DefaultParagraphFont"/>
    <w:uiPriority w:val="99"/>
    <w:unhideWhenUsed/>
    <w:rsid w:val="004C404F"/>
    <w:rPr>
      <w:color w:val="467886" w:themeColor="hyperlink"/>
      <w:u w:val="single"/>
    </w:rPr>
  </w:style>
  <w:style w:type="character" w:styleId="UnresolvedMention">
    <w:name w:val="Unresolved Mention"/>
    <w:basedOn w:val="DefaultParagraphFont"/>
    <w:uiPriority w:val="99"/>
    <w:semiHidden/>
    <w:unhideWhenUsed/>
    <w:rsid w:val="004C404F"/>
    <w:rPr>
      <w:color w:val="605E5C"/>
      <w:shd w:val="clear" w:color="auto" w:fill="E1DFDD"/>
    </w:rPr>
  </w:style>
  <w:style w:type="paragraph" w:styleId="NormalWeb">
    <w:name w:val="Normal (Web)"/>
    <w:basedOn w:val="Normal"/>
    <w:uiPriority w:val="99"/>
    <w:unhideWhenUsed/>
    <w:rsid w:val="001A0D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0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8120">
      <w:bodyDiv w:val="1"/>
      <w:marLeft w:val="0"/>
      <w:marRight w:val="0"/>
      <w:marTop w:val="0"/>
      <w:marBottom w:val="0"/>
      <w:divBdr>
        <w:top w:val="none" w:sz="0" w:space="0" w:color="auto"/>
        <w:left w:val="none" w:sz="0" w:space="0" w:color="auto"/>
        <w:bottom w:val="none" w:sz="0" w:space="0" w:color="auto"/>
        <w:right w:val="none" w:sz="0" w:space="0" w:color="auto"/>
      </w:divBdr>
      <w:divsChild>
        <w:div w:id="53165000">
          <w:marLeft w:val="0"/>
          <w:marRight w:val="0"/>
          <w:marTop w:val="0"/>
          <w:marBottom w:val="0"/>
          <w:divBdr>
            <w:top w:val="none" w:sz="0" w:space="0" w:color="auto"/>
            <w:left w:val="none" w:sz="0" w:space="0" w:color="auto"/>
            <w:bottom w:val="none" w:sz="0" w:space="0" w:color="auto"/>
            <w:right w:val="none" w:sz="0" w:space="0" w:color="auto"/>
          </w:divBdr>
        </w:div>
        <w:div w:id="552545872">
          <w:marLeft w:val="0"/>
          <w:marRight w:val="0"/>
          <w:marTop w:val="0"/>
          <w:marBottom w:val="0"/>
          <w:divBdr>
            <w:top w:val="none" w:sz="0" w:space="0" w:color="auto"/>
            <w:left w:val="none" w:sz="0" w:space="0" w:color="auto"/>
            <w:bottom w:val="none" w:sz="0" w:space="0" w:color="auto"/>
            <w:right w:val="none" w:sz="0" w:space="0" w:color="auto"/>
          </w:divBdr>
        </w:div>
        <w:div w:id="1050568448">
          <w:marLeft w:val="0"/>
          <w:marRight w:val="0"/>
          <w:marTop w:val="0"/>
          <w:marBottom w:val="0"/>
          <w:divBdr>
            <w:top w:val="none" w:sz="0" w:space="0" w:color="auto"/>
            <w:left w:val="none" w:sz="0" w:space="0" w:color="auto"/>
            <w:bottom w:val="none" w:sz="0" w:space="0" w:color="auto"/>
            <w:right w:val="none" w:sz="0" w:space="0" w:color="auto"/>
          </w:divBdr>
        </w:div>
        <w:div w:id="1237783103">
          <w:marLeft w:val="0"/>
          <w:marRight w:val="0"/>
          <w:marTop w:val="0"/>
          <w:marBottom w:val="0"/>
          <w:divBdr>
            <w:top w:val="none" w:sz="0" w:space="0" w:color="auto"/>
            <w:left w:val="none" w:sz="0" w:space="0" w:color="auto"/>
            <w:bottom w:val="none" w:sz="0" w:space="0" w:color="auto"/>
            <w:right w:val="none" w:sz="0" w:space="0" w:color="auto"/>
          </w:divBdr>
          <w:divsChild>
            <w:div w:id="102892593">
              <w:marLeft w:val="-75"/>
              <w:marRight w:val="0"/>
              <w:marTop w:val="30"/>
              <w:marBottom w:val="30"/>
              <w:divBdr>
                <w:top w:val="none" w:sz="0" w:space="0" w:color="auto"/>
                <w:left w:val="none" w:sz="0" w:space="0" w:color="auto"/>
                <w:bottom w:val="none" w:sz="0" w:space="0" w:color="auto"/>
                <w:right w:val="none" w:sz="0" w:space="0" w:color="auto"/>
              </w:divBdr>
              <w:divsChild>
                <w:div w:id="70005929">
                  <w:marLeft w:val="0"/>
                  <w:marRight w:val="0"/>
                  <w:marTop w:val="0"/>
                  <w:marBottom w:val="0"/>
                  <w:divBdr>
                    <w:top w:val="none" w:sz="0" w:space="0" w:color="auto"/>
                    <w:left w:val="none" w:sz="0" w:space="0" w:color="auto"/>
                    <w:bottom w:val="none" w:sz="0" w:space="0" w:color="auto"/>
                    <w:right w:val="none" w:sz="0" w:space="0" w:color="auto"/>
                  </w:divBdr>
                  <w:divsChild>
                    <w:div w:id="263225212">
                      <w:marLeft w:val="0"/>
                      <w:marRight w:val="0"/>
                      <w:marTop w:val="0"/>
                      <w:marBottom w:val="0"/>
                      <w:divBdr>
                        <w:top w:val="none" w:sz="0" w:space="0" w:color="auto"/>
                        <w:left w:val="none" w:sz="0" w:space="0" w:color="auto"/>
                        <w:bottom w:val="none" w:sz="0" w:space="0" w:color="auto"/>
                        <w:right w:val="none" w:sz="0" w:space="0" w:color="auto"/>
                      </w:divBdr>
                    </w:div>
                    <w:div w:id="271717311">
                      <w:marLeft w:val="0"/>
                      <w:marRight w:val="0"/>
                      <w:marTop w:val="0"/>
                      <w:marBottom w:val="0"/>
                      <w:divBdr>
                        <w:top w:val="none" w:sz="0" w:space="0" w:color="auto"/>
                        <w:left w:val="none" w:sz="0" w:space="0" w:color="auto"/>
                        <w:bottom w:val="none" w:sz="0" w:space="0" w:color="auto"/>
                        <w:right w:val="none" w:sz="0" w:space="0" w:color="auto"/>
                      </w:divBdr>
                    </w:div>
                    <w:div w:id="569077563">
                      <w:marLeft w:val="0"/>
                      <w:marRight w:val="0"/>
                      <w:marTop w:val="0"/>
                      <w:marBottom w:val="0"/>
                      <w:divBdr>
                        <w:top w:val="none" w:sz="0" w:space="0" w:color="auto"/>
                        <w:left w:val="none" w:sz="0" w:space="0" w:color="auto"/>
                        <w:bottom w:val="none" w:sz="0" w:space="0" w:color="auto"/>
                        <w:right w:val="none" w:sz="0" w:space="0" w:color="auto"/>
                      </w:divBdr>
                    </w:div>
                    <w:div w:id="640232875">
                      <w:marLeft w:val="0"/>
                      <w:marRight w:val="0"/>
                      <w:marTop w:val="0"/>
                      <w:marBottom w:val="0"/>
                      <w:divBdr>
                        <w:top w:val="none" w:sz="0" w:space="0" w:color="auto"/>
                        <w:left w:val="none" w:sz="0" w:space="0" w:color="auto"/>
                        <w:bottom w:val="none" w:sz="0" w:space="0" w:color="auto"/>
                        <w:right w:val="none" w:sz="0" w:space="0" w:color="auto"/>
                      </w:divBdr>
                    </w:div>
                    <w:div w:id="1091313059">
                      <w:marLeft w:val="0"/>
                      <w:marRight w:val="0"/>
                      <w:marTop w:val="0"/>
                      <w:marBottom w:val="0"/>
                      <w:divBdr>
                        <w:top w:val="none" w:sz="0" w:space="0" w:color="auto"/>
                        <w:left w:val="none" w:sz="0" w:space="0" w:color="auto"/>
                        <w:bottom w:val="none" w:sz="0" w:space="0" w:color="auto"/>
                        <w:right w:val="none" w:sz="0" w:space="0" w:color="auto"/>
                      </w:divBdr>
                    </w:div>
                    <w:div w:id="1303735981">
                      <w:marLeft w:val="0"/>
                      <w:marRight w:val="0"/>
                      <w:marTop w:val="0"/>
                      <w:marBottom w:val="0"/>
                      <w:divBdr>
                        <w:top w:val="none" w:sz="0" w:space="0" w:color="auto"/>
                        <w:left w:val="none" w:sz="0" w:space="0" w:color="auto"/>
                        <w:bottom w:val="none" w:sz="0" w:space="0" w:color="auto"/>
                        <w:right w:val="none" w:sz="0" w:space="0" w:color="auto"/>
                      </w:divBdr>
                    </w:div>
                    <w:div w:id="1361011628">
                      <w:marLeft w:val="0"/>
                      <w:marRight w:val="0"/>
                      <w:marTop w:val="0"/>
                      <w:marBottom w:val="0"/>
                      <w:divBdr>
                        <w:top w:val="none" w:sz="0" w:space="0" w:color="auto"/>
                        <w:left w:val="none" w:sz="0" w:space="0" w:color="auto"/>
                        <w:bottom w:val="none" w:sz="0" w:space="0" w:color="auto"/>
                        <w:right w:val="none" w:sz="0" w:space="0" w:color="auto"/>
                      </w:divBdr>
                    </w:div>
                    <w:div w:id="1395928706">
                      <w:marLeft w:val="0"/>
                      <w:marRight w:val="0"/>
                      <w:marTop w:val="0"/>
                      <w:marBottom w:val="0"/>
                      <w:divBdr>
                        <w:top w:val="none" w:sz="0" w:space="0" w:color="auto"/>
                        <w:left w:val="none" w:sz="0" w:space="0" w:color="auto"/>
                        <w:bottom w:val="none" w:sz="0" w:space="0" w:color="auto"/>
                        <w:right w:val="none" w:sz="0" w:space="0" w:color="auto"/>
                      </w:divBdr>
                    </w:div>
                    <w:div w:id="1502232320">
                      <w:marLeft w:val="0"/>
                      <w:marRight w:val="0"/>
                      <w:marTop w:val="0"/>
                      <w:marBottom w:val="0"/>
                      <w:divBdr>
                        <w:top w:val="none" w:sz="0" w:space="0" w:color="auto"/>
                        <w:left w:val="none" w:sz="0" w:space="0" w:color="auto"/>
                        <w:bottom w:val="none" w:sz="0" w:space="0" w:color="auto"/>
                        <w:right w:val="none" w:sz="0" w:space="0" w:color="auto"/>
                      </w:divBdr>
                    </w:div>
                    <w:div w:id="1522695853">
                      <w:marLeft w:val="0"/>
                      <w:marRight w:val="0"/>
                      <w:marTop w:val="0"/>
                      <w:marBottom w:val="0"/>
                      <w:divBdr>
                        <w:top w:val="none" w:sz="0" w:space="0" w:color="auto"/>
                        <w:left w:val="none" w:sz="0" w:space="0" w:color="auto"/>
                        <w:bottom w:val="none" w:sz="0" w:space="0" w:color="auto"/>
                        <w:right w:val="none" w:sz="0" w:space="0" w:color="auto"/>
                      </w:divBdr>
                    </w:div>
                    <w:div w:id="1965504850">
                      <w:marLeft w:val="0"/>
                      <w:marRight w:val="0"/>
                      <w:marTop w:val="0"/>
                      <w:marBottom w:val="0"/>
                      <w:divBdr>
                        <w:top w:val="none" w:sz="0" w:space="0" w:color="auto"/>
                        <w:left w:val="none" w:sz="0" w:space="0" w:color="auto"/>
                        <w:bottom w:val="none" w:sz="0" w:space="0" w:color="auto"/>
                        <w:right w:val="none" w:sz="0" w:space="0" w:color="auto"/>
                      </w:divBdr>
                    </w:div>
                  </w:divsChild>
                </w:div>
                <w:div w:id="242419149">
                  <w:marLeft w:val="0"/>
                  <w:marRight w:val="0"/>
                  <w:marTop w:val="0"/>
                  <w:marBottom w:val="0"/>
                  <w:divBdr>
                    <w:top w:val="none" w:sz="0" w:space="0" w:color="auto"/>
                    <w:left w:val="none" w:sz="0" w:space="0" w:color="auto"/>
                    <w:bottom w:val="none" w:sz="0" w:space="0" w:color="auto"/>
                    <w:right w:val="none" w:sz="0" w:space="0" w:color="auto"/>
                  </w:divBdr>
                  <w:divsChild>
                    <w:div w:id="415053728">
                      <w:marLeft w:val="0"/>
                      <w:marRight w:val="0"/>
                      <w:marTop w:val="0"/>
                      <w:marBottom w:val="0"/>
                      <w:divBdr>
                        <w:top w:val="none" w:sz="0" w:space="0" w:color="auto"/>
                        <w:left w:val="none" w:sz="0" w:space="0" w:color="auto"/>
                        <w:bottom w:val="none" w:sz="0" w:space="0" w:color="auto"/>
                        <w:right w:val="none" w:sz="0" w:space="0" w:color="auto"/>
                      </w:divBdr>
                    </w:div>
                  </w:divsChild>
                </w:div>
                <w:div w:id="285354404">
                  <w:marLeft w:val="0"/>
                  <w:marRight w:val="0"/>
                  <w:marTop w:val="0"/>
                  <w:marBottom w:val="0"/>
                  <w:divBdr>
                    <w:top w:val="none" w:sz="0" w:space="0" w:color="auto"/>
                    <w:left w:val="none" w:sz="0" w:space="0" w:color="auto"/>
                    <w:bottom w:val="none" w:sz="0" w:space="0" w:color="auto"/>
                    <w:right w:val="none" w:sz="0" w:space="0" w:color="auto"/>
                  </w:divBdr>
                  <w:divsChild>
                    <w:div w:id="47654824">
                      <w:marLeft w:val="0"/>
                      <w:marRight w:val="0"/>
                      <w:marTop w:val="0"/>
                      <w:marBottom w:val="0"/>
                      <w:divBdr>
                        <w:top w:val="none" w:sz="0" w:space="0" w:color="auto"/>
                        <w:left w:val="none" w:sz="0" w:space="0" w:color="auto"/>
                        <w:bottom w:val="none" w:sz="0" w:space="0" w:color="auto"/>
                        <w:right w:val="none" w:sz="0" w:space="0" w:color="auto"/>
                      </w:divBdr>
                    </w:div>
                    <w:div w:id="1844008463">
                      <w:marLeft w:val="0"/>
                      <w:marRight w:val="0"/>
                      <w:marTop w:val="0"/>
                      <w:marBottom w:val="0"/>
                      <w:divBdr>
                        <w:top w:val="none" w:sz="0" w:space="0" w:color="auto"/>
                        <w:left w:val="none" w:sz="0" w:space="0" w:color="auto"/>
                        <w:bottom w:val="none" w:sz="0" w:space="0" w:color="auto"/>
                        <w:right w:val="none" w:sz="0" w:space="0" w:color="auto"/>
                      </w:divBdr>
                    </w:div>
                  </w:divsChild>
                </w:div>
                <w:div w:id="428896041">
                  <w:marLeft w:val="0"/>
                  <w:marRight w:val="0"/>
                  <w:marTop w:val="0"/>
                  <w:marBottom w:val="0"/>
                  <w:divBdr>
                    <w:top w:val="none" w:sz="0" w:space="0" w:color="auto"/>
                    <w:left w:val="none" w:sz="0" w:space="0" w:color="auto"/>
                    <w:bottom w:val="none" w:sz="0" w:space="0" w:color="auto"/>
                    <w:right w:val="none" w:sz="0" w:space="0" w:color="auto"/>
                  </w:divBdr>
                  <w:divsChild>
                    <w:div w:id="92895413">
                      <w:marLeft w:val="0"/>
                      <w:marRight w:val="0"/>
                      <w:marTop w:val="0"/>
                      <w:marBottom w:val="0"/>
                      <w:divBdr>
                        <w:top w:val="none" w:sz="0" w:space="0" w:color="auto"/>
                        <w:left w:val="none" w:sz="0" w:space="0" w:color="auto"/>
                        <w:bottom w:val="none" w:sz="0" w:space="0" w:color="auto"/>
                        <w:right w:val="none" w:sz="0" w:space="0" w:color="auto"/>
                      </w:divBdr>
                    </w:div>
                    <w:div w:id="151799583">
                      <w:marLeft w:val="0"/>
                      <w:marRight w:val="0"/>
                      <w:marTop w:val="0"/>
                      <w:marBottom w:val="0"/>
                      <w:divBdr>
                        <w:top w:val="none" w:sz="0" w:space="0" w:color="auto"/>
                        <w:left w:val="none" w:sz="0" w:space="0" w:color="auto"/>
                        <w:bottom w:val="none" w:sz="0" w:space="0" w:color="auto"/>
                        <w:right w:val="none" w:sz="0" w:space="0" w:color="auto"/>
                      </w:divBdr>
                    </w:div>
                    <w:div w:id="204295985">
                      <w:marLeft w:val="0"/>
                      <w:marRight w:val="0"/>
                      <w:marTop w:val="0"/>
                      <w:marBottom w:val="0"/>
                      <w:divBdr>
                        <w:top w:val="none" w:sz="0" w:space="0" w:color="auto"/>
                        <w:left w:val="none" w:sz="0" w:space="0" w:color="auto"/>
                        <w:bottom w:val="none" w:sz="0" w:space="0" w:color="auto"/>
                        <w:right w:val="none" w:sz="0" w:space="0" w:color="auto"/>
                      </w:divBdr>
                    </w:div>
                    <w:div w:id="513805335">
                      <w:marLeft w:val="0"/>
                      <w:marRight w:val="0"/>
                      <w:marTop w:val="0"/>
                      <w:marBottom w:val="0"/>
                      <w:divBdr>
                        <w:top w:val="none" w:sz="0" w:space="0" w:color="auto"/>
                        <w:left w:val="none" w:sz="0" w:space="0" w:color="auto"/>
                        <w:bottom w:val="none" w:sz="0" w:space="0" w:color="auto"/>
                        <w:right w:val="none" w:sz="0" w:space="0" w:color="auto"/>
                      </w:divBdr>
                    </w:div>
                    <w:div w:id="689837204">
                      <w:marLeft w:val="0"/>
                      <w:marRight w:val="0"/>
                      <w:marTop w:val="0"/>
                      <w:marBottom w:val="0"/>
                      <w:divBdr>
                        <w:top w:val="none" w:sz="0" w:space="0" w:color="auto"/>
                        <w:left w:val="none" w:sz="0" w:space="0" w:color="auto"/>
                        <w:bottom w:val="none" w:sz="0" w:space="0" w:color="auto"/>
                        <w:right w:val="none" w:sz="0" w:space="0" w:color="auto"/>
                      </w:divBdr>
                    </w:div>
                    <w:div w:id="835999587">
                      <w:marLeft w:val="0"/>
                      <w:marRight w:val="0"/>
                      <w:marTop w:val="0"/>
                      <w:marBottom w:val="0"/>
                      <w:divBdr>
                        <w:top w:val="none" w:sz="0" w:space="0" w:color="auto"/>
                        <w:left w:val="none" w:sz="0" w:space="0" w:color="auto"/>
                        <w:bottom w:val="none" w:sz="0" w:space="0" w:color="auto"/>
                        <w:right w:val="none" w:sz="0" w:space="0" w:color="auto"/>
                      </w:divBdr>
                    </w:div>
                    <w:div w:id="1446927959">
                      <w:marLeft w:val="0"/>
                      <w:marRight w:val="0"/>
                      <w:marTop w:val="0"/>
                      <w:marBottom w:val="0"/>
                      <w:divBdr>
                        <w:top w:val="none" w:sz="0" w:space="0" w:color="auto"/>
                        <w:left w:val="none" w:sz="0" w:space="0" w:color="auto"/>
                        <w:bottom w:val="none" w:sz="0" w:space="0" w:color="auto"/>
                        <w:right w:val="none" w:sz="0" w:space="0" w:color="auto"/>
                      </w:divBdr>
                    </w:div>
                    <w:div w:id="1528446828">
                      <w:marLeft w:val="0"/>
                      <w:marRight w:val="0"/>
                      <w:marTop w:val="0"/>
                      <w:marBottom w:val="0"/>
                      <w:divBdr>
                        <w:top w:val="none" w:sz="0" w:space="0" w:color="auto"/>
                        <w:left w:val="none" w:sz="0" w:space="0" w:color="auto"/>
                        <w:bottom w:val="none" w:sz="0" w:space="0" w:color="auto"/>
                        <w:right w:val="none" w:sz="0" w:space="0" w:color="auto"/>
                      </w:divBdr>
                    </w:div>
                    <w:div w:id="1579555199">
                      <w:marLeft w:val="0"/>
                      <w:marRight w:val="0"/>
                      <w:marTop w:val="0"/>
                      <w:marBottom w:val="0"/>
                      <w:divBdr>
                        <w:top w:val="none" w:sz="0" w:space="0" w:color="auto"/>
                        <w:left w:val="none" w:sz="0" w:space="0" w:color="auto"/>
                        <w:bottom w:val="none" w:sz="0" w:space="0" w:color="auto"/>
                        <w:right w:val="none" w:sz="0" w:space="0" w:color="auto"/>
                      </w:divBdr>
                    </w:div>
                    <w:div w:id="1651402098">
                      <w:marLeft w:val="0"/>
                      <w:marRight w:val="0"/>
                      <w:marTop w:val="0"/>
                      <w:marBottom w:val="0"/>
                      <w:divBdr>
                        <w:top w:val="none" w:sz="0" w:space="0" w:color="auto"/>
                        <w:left w:val="none" w:sz="0" w:space="0" w:color="auto"/>
                        <w:bottom w:val="none" w:sz="0" w:space="0" w:color="auto"/>
                        <w:right w:val="none" w:sz="0" w:space="0" w:color="auto"/>
                      </w:divBdr>
                    </w:div>
                  </w:divsChild>
                </w:div>
                <w:div w:id="452942131">
                  <w:marLeft w:val="0"/>
                  <w:marRight w:val="0"/>
                  <w:marTop w:val="0"/>
                  <w:marBottom w:val="0"/>
                  <w:divBdr>
                    <w:top w:val="none" w:sz="0" w:space="0" w:color="auto"/>
                    <w:left w:val="none" w:sz="0" w:space="0" w:color="auto"/>
                    <w:bottom w:val="none" w:sz="0" w:space="0" w:color="auto"/>
                    <w:right w:val="none" w:sz="0" w:space="0" w:color="auto"/>
                  </w:divBdr>
                  <w:divsChild>
                    <w:div w:id="103307310">
                      <w:marLeft w:val="0"/>
                      <w:marRight w:val="0"/>
                      <w:marTop w:val="0"/>
                      <w:marBottom w:val="0"/>
                      <w:divBdr>
                        <w:top w:val="none" w:sz="0" w:space="0" w:color="auto"/>
                        <w:left w:val="none" w:sz="0" w:space="0" w:color="auto"/>
                        <w:bottom w:val="none" w:sz="0" w:space="0" w:color="auto"/>
                        <w:right w:val="none" w:sz="0" w:space="0" w:color="auto"/>
                      </w:divBdr>
                    </w:div>
                    <w:div w:id="1178543127">
                      <w:marLeft w:val="0"/>
                      <w:marRight w:val="0"/>
                      <w:marTop w:val="0"/>
                      <w:marBottom w:val="0"/>
                      <w:divBdr>
                        <w:top w:val="none" w:sz="0" w:space="0" w:color="auto"/>
                        <w:left w:val="none" w:sz="0" w:space="0" w:color="auto"/>
                        <w:bottom w:val="none" w:sz="0" w:space="0" w:color="auto"/>
                        <w:right w:val="none" w:sz="0" w:space="0" w:color="auto"/>
                      </w:divBdr>
                    </w:div>
                    <w:div w:id="1854684353">
                      <w:marLeft w:val="0"/>
                      <w:marRight w:val="0"/>
                      <w:marTop w:val="0"/>
                      <w:marBottom w:val="0"/>
                      <w:divBdr>
                        <w:top w:val="none" w:sz="0" w:space="0" w:color="auto"/>
                        <w:left w:val="none" w:sz="0" w:space="0" w:color="auto"/>
                        <w:bottom w:val="none" w:sz="0" w:space="0" w:color="auto"/>
                        <w:right w:val="none" w:sz="0" w:space="0" w:color="auto"/>
                      </w:divBdr>
                    </w:div>
                  </w:divsChild>
                </w:div>
                <w:div w:id="682584711">
                  <w:marLeft w:val="0"/>
                  <w:marRight w:val="0"/>
                  <w:marTop w:val="0"/>
                  <w:marBottom w:val="0"/>
                  <w:divBdr>
                    <w:top w:val="none" w:sz="0" w:space="0" w:color="auto"/>
                    <w:left w:val="none" w:sz="0" w:space="0" w:color="auto"/>
                    <w:bottom w:val="none" w:sz="0" w:space="0" w:color="auto"/>
                    <w:right w:val="none" w:sz="0" w:space="0" w:color="auto"/>
                  </w:divBdr>
                  <w:divsChild>
                    <w:div w:id="1891840702">
                      <w:marLeft w:val="0"/>
                      <w:marRight w:val="0"/>
                      <w:marTop w:val="0"/>
                      <w:marBottom w:val="0"/>
                      <w:divBdr>
                        <w:top w:val="none" w:sz="0" w:space="0" w:color="auto"/>
                        <w:left w:val="none" w:sz="0" w:space="0" w:color="auto"/>
                        <w:bottom w:val="none" w:sz="0" w:space="0" w:color="auto"/>
                        <w:right w:val="none" w:sz="0" w:space="0" w:color="auto"/>
                      </w:divBdr>
                    </w:div>
                  </w:divsChild>
                </w:div>
                <w:div w:id="708452324">
                  <w:marLeft w:val="0"/>
                  <w:marRight w:val="0"/>
                  <w:marTop w:val="0"/>
                  <w:marBottom w:val="0"/>
                  <w:divBdr>
                    <w:top w:val="none" w:sz="0" w:space="0" w:color="auto"/>
                    <w:left w:val="none" w:sz="0" w:space="0" w:color="auto"/>
                    <w:bottom w:val="none" w:sz="0" w:space="0" w:color="auto"/>
                    <w:right w:val="none" w:sz="0" w:space="0" w:color="auto"/>
                  </w:divBdr>
                  <w:divsChild>
                    <w:div w:id="409229420">
                      <w:marLeft w:val="0"/>
                      <w:marRight w:val="0"/>
                      <w:marTop w:val="0"/>
                      <w:marBottom w:val="0"/>
                      <w:divBdr>
                        <w:top w:val="none" w:sz="0" w:space="0" w:color="auto"/>
                        <w:left w:val="none" w:sz="0" w:space="0" w:color="auto"/>
                        <w:bottom w:val="none" w:sz="0" w:space="0" w:color="auto"/>
                        <w:right w:val="none" w:sz="0" w:space="0" w:color="auto"/>
                      </w:divBdr>
                    </w:div>
                    <w:div w:id="563301755">
                      <w:marLeft w:val="0"/>
                      <w:marRight w:val="0"/>
                      <w:marTop w:val="0"/>
                      <w:marBottom w:val="0"/>
                      <w:divBdr>
                        <w:top w:val="none" w:sz="0" w:space="0" w:color="auto"/>
                        <w:left w:val="none" w:sz="0" w:space="0" w:color="auto"/>
                        <w:bottom w:val="none" w:sz="0" w:space="0" w:color="auto"/>
                        <w:right w:val="none" w:sz="0" w:space="0" w:color="auto"/>
                      </w:divBdr>
                    </w:div>
                    <w:div w:id="1056048373">
                      <w:marLeft w:val="0"/>
                      <w:marRight w:val="0"/>
                      <w:marTop w:val="0"/>
                      <w:marBottom w:val="0"/>
                      <w:divBdr>
                        <w:top w:val="none" w:sz="0" w:space="0" w:color="auto"/>
                        <w:left w:val="none" w:sz="0" w:space="0" w:color="auto"/>
                        <w:bottom w:val="none" w:sz="0" w:space="0" w:color="auto"/>
                        <w:right w:val="none" w:sz="0" w:space="0" w:color="auto"/>
                      </w:divBdr>
                    </w:div>
                  </w:divsChild>
                </w:div>
                <w:div w:id="849181645">
                  <w:marLeft w:val="0"/>
                  <w:marRight w:val="0"/>
                  <w:marTop w:val="0"/>
                  <w:marBottom w:val="0"/>
                  <w:divBdr>
                    <w:top w:val="none" w:sz="0" w:space="0" w:color="auto"/>
                    <w:left w:val="none" w:sz="0" w:space="0" w:color="auto"/>
                    <w:bottom w:val="none" w:sz="0" w:space="0" w:color="auto"/>
                    <w:right w:val="none" w:sz="0" w:space="0" w:color="auto"/>
                  </w:divBdr>
                  <w:divsChild>
                    <w:div w:id="1907450271">
                      <w:marLeft w:val="0"/>
                      <w:marRight w:val="0"/>
                      <w:marTop w:val="0"/>
                      <w:marBottom w:val="0"/>
                      <w:divBdr>
                        <w:top w:val="none" w:sz="0" w:space="0" w:color="auto"/>
                        <w:left w:val="none" w:sz="0" w:space="0" w:color="auto"/>
                        <w:bottom w:val="none" w:sz="0" w:space="0" w:color="auto"/>
                        <w:right w:val="none" w:sz="0" w:space="0" w:color="auto"/>
                      </w:divBdr>
                    </w:div>
                  </w:divsChild>
                </w:div>
                <w:div w:id="1125733985">
                  <w:marLeft w:val="0"/>
                  <w:marRight w:val="0"/>
                  <w:marTop w:val="0"/>
                  <w:marBottom w:val="0"/>
                  <w:divBdr>
                    <w:top w:val="none" w:sz="0" w:space="0" w:color="auto"/>
                    <w:left w:val="none" w:sz="0" w:space="0" w:color="auto"/>
                    <w:bottom w:val="none" w:sz="0" w:space="0" w:color="auto"/>
                    <w:right w:val="none" w:sz="0" w:space="0" w:color="auto"/>
                  </w:divBdr>
                  <w:divsChild>
                    <w:div w:id="535044641">
                      <w:marLeft w:val="0"/>
                      <w:marRight w:val="0"/>
                      <w:marTop w:val="0"/>
                      <w:marBottom w:val="0"/>
                      <w:divBdr>
                        <w:top w:val="none" w:sz="0" w:space="0" w:color="auto"/>
                        <w:left w:val="none" w:sz="0" w:space="0" w:color="auto"/>
                        <w:bottom w:val="none" w:sz="0" w:space="0" w:color="auto"/>
                        <w:right w:val="none" w:sz="0" w:space="0" w:color="auto"/>
                      </w:divBdr>
                    </w:div>
                    <w:div w:id="1440758768">
                      <w:marLeft w:val="0"/>
                      <w:marRight w:val="0"/>
                      <w:marTop w:val="0"/>
                      <w:marBottom w:val="0"/>
                      <w:divBdr>
                        <w:top w:val="none" w:sz="0" w:space="0" w:color="auto"/>
                        <w:left w:val="none" w:sz="0" w:space="0" w:color="auto"/>
                        <w:bottom w:val="none" w:sz="0" w:space="0" w:color="auto"/>
                        <w:right w:val="none" w:sz="0" w:space="0" w:color="auto"/>
                      </w:divBdr>
                    </w:div>
                    <w:div w:id="1572498632">
                      <w:marLeft w:val="0"/>
                      <w:marRight w:val="0"/>
                      <w:marTop w:val="0"/>
                      <w:marBottom w:val="0"/>
                      <w:divBdr>
                        <w:top w:val="none" w:sz="0" w:space="0" w:color="auto"/>
                        <w:left w:val="none" w:sz="0" w:space="0" w:color="auto"/>
                        <w:bottom w:val="none" w:sz="0" w:space="0" w:color="auto"/>
                        <w:right w:val="none" w:sz="0" w:space="0" w:color="auto"/>
                      </w:divBdr>
                    </w:div>
                    <w:div w:id="1680739701">
                      <w:marLeft w:val="0"/>
                      <w:marRight w:val="0"/>
                      <w:marTop w:val="0"/>
                      <w:marBottom w:val="0"/>
                      <w:divBdr>
                        <w:top w:val="none" w:sz="0" w:space="0" w:color="auto"/>
                        <w:left w:val="none" w:sz="0" w:space="0" w:color="auto"/>
                        <w:bottom w:val="none" w:sz="0" w:space="0" w:color="auto"/>
                        <w:right w:val="none" w:sz="0" w:space="0" w:color="auto"/>
                      </w:divBdr>
                    </w:div>
                    <w:div w:id="1852328820">
                      <w:marLeft w:val="0"/>
                      <w:marRight w:val="0"/>
                      <w:marTop w:val="0"/>
                      <w:marBottom w:val="0"/>
                      <w:divBdr>
                        <w:top w:val="none" w:sz="0" w:space="0" w:color="auto"/>
                        <w:left w:val="none" w:sz="0" w:space="0" w:color="auto"/>
                        <w:bottom w:val="none" w:sz="0" w:space="0" w:color="auto"/>
                        <w:right w:val="none" w:sz="0" w:space="0" w:color="auto"/>
                      </w:divBdr>
                    </w:div>
                    <w:div w:id="2069914767">
                      <w:marLeft w:val="0"/>
                      <w:marRight w:val="0"/>
                      <w:marTop w:val="0"/>
                      <w:marBottom w:val="0"/>
                      <w:divBdr>
                        <w:top w:val="none" w:sz="0" w:space="0" w:color="auto"/>
                        <w:left w:val="none" w:sz="0" w:space="0" w:color="auto"/>
                        <w:bottom w:val="none" w:sz="0" w:space="0" w:color="auto"/>
                        <w:right w:val="none" w:sz="0" w:space="0" w:color="auto"/>
                      </w:divBdr>
                    </w:div>
                  </w:divsChild>
                </w:div>
                <w:div w:id="1148934286">
                  <w:marLeft w:val="0"/>
                  <w:marRight w:val="0"/>
                  <w:marTop w:val="0"/>
                  <w:marBottom w:val="0"/>
                  <w:divBdr>
                    <w:top w:val="none" w:sz="0" w:space="0" w:color="auto"/>
                    <w:left w:val="none" w:sz="0" w:space="0" w:color="auto"/>
                    <w:bottom w:val="none" w:sz="0" w:space="0" w:color="auto"/>
                    <w:right w:val="none" w:sz="0" w:space="0" w:color="auto"/>
                  </w:divBdr>
                  <w:divsChild>
                    <w:div w:id="1414358535">
                      <w:marLeft w:val="0"/>
                      <w:marRight w:val="0"/>
                      <w:marTop w:val="0"/>
                      <w:marBottom w:val="0"/>
                      <w:divBdr>
                        <w:top w:val="none" w:sz="0" w:space="0" w:color="auto"/>
                        <w:left w:val="none" w:sz="0" w:space="0" w:color="auto"/>
                        <w:bottom w:val="none" w:sz="0" w:space="0" w:color="auto"/>
                        <w:right w:val="none" w:sz="0" w:space="0" w:color="auto"/>
                      </w:divBdr>
                    </w:div>
                  </w:divsChild>
                </w:div>
                <w:div w:id="1376738212">
                  <w:marLeft w:val="0"/>
                  <w:marRight w:val="0"/>
                  <w:marTop w:val="0"/>
                  <w:marBottom w:val="0"/>
                  <w:divBdr>
                    <w:top w:val="none" w:sz="0" w:space="0" w:color="auto"/>
                    <w:left w:val="none" w:sz="0" w:space="0" w:color="auto"/>
                    <w:bottom w:val="none" w:sz="0" w:space="0" w:color="auto"/>
                    <w:right w:val="none" w:sz="0" w:space="0" w:color="auto"/>
                  </w:divBdr>
                  <w:divsChild>
                    <w:div w:id="732002508">
                      <w:marLeft w:val="0"/>
                      <w:marRight w:val="0"/>
                      <w:marTop w:val="0"/>
                      <w:marBottom w:val="0"/>
                      <w:divBdr>
                        <w:top w:val="none" w:sz="0" w:space="0" w:color="auto"/>
                        <w:left w:val="none" w:sz="0" w:space="0" w:color="auto"/>
                        <w:bottom w:val="none" w:sz="0" w:space="0" w:color="auto"/>
                        <w:right w:val="none" w:sz="0" w:space="0" w:color="auto"/>
                      </w:divBdr>
                    </w:div>
                    <w:div w:id="1128091727">
                      <w:marLeft w:val="0"/>
                      <w:marRight w:val="0"/>
                      <w:marTop w:val="0"/>
                      <w:marBottom w:val="0"/>
                      <w:divBdr>
                        <w:top w:val="none" w:sz="0" w:space="0" w:color="auto"/>
                        <w:left w:val="none" w:sz="0" w:space="0" w:color="auto"/>
                        <w:bottom w:val="none" w:sz="0" w:space="0" w:color="auto"/>
                        <w:right w:val="none" w:sz="0" w:space="0" w:color="auto"/>
                      </w:divBdr>
                    </w:div>
                    <w:div w:id="1181628258">
                      <w:marLeft w:val="0"/>
                      <w:marRight w:val="0"/>
                      <w:marTop w:val="0"/>
                      <w:marBottom w:val="0"/>
                      <w:divBdr>
                        <w:top w:val="none" w:sz="0" w:space="0" w:color="auto"/>
                        <w:left w:val="none" w:sz="0" w:space="0" w:color="auto"/>
                        <w:bottom w:val="none" w:sz="0" w:space="0" w:color="auto"/>
                        <w:right w:val="none" w:sz="0" w:space="0" w:color="auto"/>
                      </w:divBdr>
                    </w:div>
                    <w:div w:id="1225867960">
                      <w:marLeft w:val="0"/>
                      <w:marRight w:val="0"/>
                      <w:marTop w:val="0"/>
                      <w:marBottom w:val="0"/>
                      <w:divBdr>
                        <w:top w:val="none" w:sz="0" w:space="0" w:color="auto"/>
                        <w:left w:val="none" w:sz="0" w:space="0" w:color="auto"/>
                        <w:bottom w:val="none" w:sz="0" w:space="0" w:color="auto"/>
                        <w:right w:val="none" w:sz="0" w:space="0" w:color="auto"/>
                      </w:divBdr>
                    </w:div>
                    <w:div w:id="1374235479">
                      <w:marLeft w:val="0"/>
                      <w:marRight w:val="0"/>
                      <w:marTop w:val="0"/>
                      <w:marBottom w:val="0"/>
                      <w:divBdr>
                        <w:top w:val="none" w:sz="0" w:space="0" w:color="auto"/>
                        <w:left w:val="none" w:sz="0" w:space="0" w:color="auto"/>
                        <w:bottom w:val="none" w:sz="0" w:space="0" w:color="auto"/>
                        <w:right w:val="none" w:sz="0" w:space="0" w:color="auto"/>
                      </w:divBdr>
                    </w:div>
                    <w:div w:id="1976640640">
                      <w:marLeft w:val="0"/>
                      <w:marRight w:val="0"/>
                      <w:marTop w:val="0"/>
                      <w:marBottom w:val="0"/>
                      <w:divBdr>
                        <w:top w:val="none" w:sz="0" w:space="0" w:color="auto"/>
                        <w:left w:val="none" w:sz="0" w:space="0" w:color="auto"/>
                        <w:bottom w:val="none" w:sz="0" w:space="0" w:color="auto"/>
                        <w:right w:val="none" w:sz="0" w:space="0" w:color="auto"/>
                      </w:divBdr>
                    </w:div>
                  </w:divsChild>
                </w:div>
                <w:div w:id="1635797397">
                  <w:marLeft w:val="0"/>
                  <w:marRight w:val="0"/>
                  <w:marTop w:val="0"/>
                  <w:marBottom w:val="0"/>
                  <w:divBdr>
                    <w:top w:val="none" w:sz="0" w:space="0" w:color="auto"/>
                    <w:left w:val="none" w:sz="0" w:space="0" w:color="auto"/>
                    <w:bottom w:val="none" w:sz="0" w:space="0" w:color="auto"/>
                    <w:right w:val="none" w:sz="0" w:space="0" w:color="auto"/>
                  </w:divBdr>
                  <w:divsChild>
                    <w:div w:id="1201432786">
                      <w:marLeft w:val="0"/>
                      <w:marRight w:val="0"/>
                      <w:marTop w:val="0"/>
                      <w:marBottom w:val="0"/>
                      <w:divBdr>
                        <w:top w:val="none" w:sz="0" w:space="0" w:color="auto"/>
                        <w:left w:val="none" w:sz="0" w:space="0" w:color="auto"/>
                        <w:bottom w:val="none" w:sz="0" w:space="0" w:color="auto"/>
                        <w:right w:val="none" w:sz="0" w:space="0" w:color="auto"/>
                      </w:divBdr>
                    </w:div>
                  </w:divsChild>
                </w:div>
                <w:div w:id="1637367822">
                  <w:marLeft w:val="0"/>
                  <w:marRight w:val="0"/>
                  <w:marTop w:val="0"/>
                  <w:marBottom w:val="0"/>
                  <w:divBdr>
                    <w:top w:val="none" w:sz="0" w:space="0" w:color="auto"/>
                    <w:left w:val="none" w:sz="0" w:space="0" w:color="auto"/>
                    <w:bottom w:val="none" w:sz="0" w:space="0" w:color="auto"/>
                    <w:right w:val="none" w:sz="0" w:space="0" w:color="auto"/>
                  </w:divBdr>
                  <w:divsChild>
                    <w:div w:id="1497067320">
                      <w:marLeft w:val="0"/>
                      <w:marRight w:val="0"/>
                      <w:marTop w:val="0"/>
                      <w:marBottom w:val="0"/>
                      <w:divBdr>
                        <w:top w:val="none" w:sz="0" w:space="0" w:color="auto"/>
                        <w:left w:val="none" w:sz="0" w:space="0" w:color="auto"/>
                        <w:bottom w:val="none" w:sz="0" w:space="0" w:color="auto"/>
                        <w:right w:val="none" w:sz="0" w:space="0" w:color="auto"/>
                      </w:divBdr>
                    </w:div>
                  </w:divsChild>
                </w:div>
                <w:div w:id="1851214408">
                  <w:marLeft w:val="0"/>
                  <w:marRight w:val="0"/>
                  <w:marTop w:val="0"/>
                  <w:marBottom w:val="0"/>
                  <w:divBdr>
                    <w:top w:val="none" w:sz="0" w:space="0" w:color="auto"/>
                    <w:left w:val="none" w:sz="0" w:space="0" w:color="auto"/>
                    <w:bottom w:val="none" w:sz="0" w:space="0" w:color="auto"/>
                    <w:right w:val="none" w:sz="0" w:space="0" w:color="auto"/>
                  </w:divBdr>
                  <w:divsChild>
                    <w:div w:id="238558552">
                      <w:marLeft w:val="0"/>
                      <w:marRight w:val="0"/>
                      <w:marTop w:val="0"/>
                      <w:marBottom w:val="0"/>
                      <w:divBdr>
                        <w:top w:val="none" w:sz="0" w:space="0" w:color="auto"/>
                        <w:left w:val="none" w:sz="0" w:space="0" w:color="auto"/>
                        <w:bottom w:val="none" w:sz="0" w:space="0" w:color="auto"/>
                        <w:right w:val="none" w:sz="0" w:space="0" w:color="auto"/>
                      </w:divBdr>
                    </w:div>
                    <w:div w:id="618604772">
                      <w:marLeft w:val="0"/>
                      <w:marRight w:val="0"/>
                      <w:marTop w:val="0"/>
                      <w:marBottom w:val="0"/>
                      <w:divBdr>
                        <w:top w:val="none" w:sz="0" w:space="0" w:color="auto"/>
                        <w:left w:val="none" w:sz="0" w:space="0" w:color="auto"/>
                        <w:bottom w:val="none" w:sz="0" w:space="0" w:color="auto"/>
                        <w:right w:val="none" w:sz="0" w:space="0" w:color="auto"/>
                      </w:divBdr>
                    </w:div>
                    <w:div w:id="800660096">
                      <w:marLeft w:val="0"/>
                      <w:marRight w:val="0"/>
                      <w:marTop w:val="0"/>
                      <w:marBottom w:val="0"/>
                      <w:divBdr>
                        <w:top w:val="none" w:sz="0" w:space="0" w:color="auto"/>
                        <w:left w:val="none" w:sz="0" w:space="0" w:color="auto"/>
                        <w:bottom w:val="none" w:sz="0" w:space="0" w:color="auto"/>
                        <w:right w:val="none" w:sz="0" w:space="0" w:color="auto"/>
                      </w:divBdr>
                    </w:div>
                    <w:div w:id="1039546682">
                      <w:marLeft w:val="0"/>
                      <w:marRight w:val="0"/>
                      <w:marTop w:val="0"/>
                      <w:marBottom w:val="0"/>
                      <w:divBdr>
                        <w:top w:val="none" w:sz="0" w:space="0" w:color="auto"/>
                        <w:left w:val="none" w:sz="0" w:space="0" w:color="auto"/>
                        <w:bottom w:val="none" w:sz="0" w:space="0" w:color="auto"/>
                        <w:right w:val="none" w:sz="0" w:space="0" w:color="auto"/>
                      </w:divBdr>
                    </w:div>
                    <w:div w:id="1047879025">
                      <w:marLeft w:val="0"/>
                      <w:marRight w:val="0"/>
                      <w:marTop w:val="0"/>
                      <w:marBottom w:val="0"/>
                      <w:divBdr>
                        <w:top w:val="none" w:sz="0" w:space="0" w:color="auto"/>
                        <w:left w:val="none" w:sz="0" w:space="0" w:color="auto"/>
                        <w:bottom w:val="none" w:sz="0" w:space="0" w:color="auto"/>
                        <w:right w:val="none" w:sz="0" w:space="0" w:color="auto"/>
                      </w:divBdr>
                    </w:div>
                    <w:div w:id="1107459387">
                      <w:marLeft w:val="0"/>
                      <w:marRight w:val="0"/>
                      <w:marTop w:val="0"/>
                      <w:marBottom w:val="0"/>
                      <w:divBdr>
                        <w:top w:val="none" w:sz="0" w:space="0" w:color="auto"/>
                        <w:left w:val="none" w:sz="0" w:space="0" w:color="auto"/>
                        <w:bottom w:val="none" w:sz="0" w:space="0" w:color="auto"/>
                        <w:right w:val="none" w:sz="0" w:space="0" w:color="auto"/>
                      </w:divBdr>
                    </w:div>
                    <w:div w:id="1377001915">
                      <w:marLeft w:val="0"/>
                      <w:marRight w:val="0"/>
                      <w:marTop w:val="0"/>
                      <w:marBottom w:val="0"/>
                      <w:divBdr>
                        <w:top w:val="none" w:sz="0" w:space="0" w:color="auto"/>
                        <w:left w:val="none" w:sz="0" w:space="0" w:color="auto"/>
                        <w:bottom w:val="none" w:sz="0" w:space="0" w:color="auto"/>
                        <w:right w:val="none" w:sz="0" w:space="0" w:color="auto"/>
                      </w:divBdr>
                    </w:div>
                    <w:div w:id="1500728323">
                      <w:marLeft w:val="0"/>
                      <w:marRight w:val="0"/>
                      <w:marTop w:val="0"/>
                      <w:marBottom w:val="0"/>
                      <w:divBdr>
                        <w:top w:val="none" w:sz="0" w:space="0" w:color="auto"/>
                        <w:left w:val="none" w:sz="0" w:space="0" w:color="auto"/>
                        <w:bottom w:val="none" w:sz="0" w:space="0" w:color="auto"/>
                        <w:right w:val="none" w:sz="0" w:space="0" w:color="auto"/>
                      </w:divBdr>
                    </w:div>
                    <w:div w:id="1664043712">
                      <w:marLeft w:val="0"/>
                      <w:marRight w:val="0"/>
                      <w:marTop w:val="0"/>
                      <w:marBottom w:val="0"/>
                      <w:divBdr>
                        <w:top w:val="none" w:sz="0" w:space="0" w:color="auto"/>
                        <w:left w:val="none" w:sz="0" w:space="0" w:color="auto"/>
                        <w:bottom w:val="none" w:sz="0" w:space="0" w:color="auto"/>
                        <w:right w:val="none" w:sz="0" w:space="0" w:color="auto"/>
                      </w:divBdr>
                    </w:div>
                    <w:div w:id="1732848831">
                      <w:marLeft w:val="0"/>
                      <w:marRight w:val="0"/>
                      <w:marTop w:val="0"/>
                      <w:marBottom w:val="0"/>
                      <w:divBdr>
                        <w:top w:val="none" w:sz="0" w:space="0" w:color="auto"/>
                        <w:left w:val="none" w:sz="0" w:space="0" w:color="auto"/>
                        <w:bottom w:val="none" w:sz="0" w:space="0" w:color="auto"/>
                        <w:right w:val="none" w:sz="0" w:space="0" w:color="auto"/>
                      </w:divBdr>
                    </w:div>
                    <w:div w:id="1767991624">
                      <w:marLeft w:val="0"/>
                      <w:marRight w:val="0"/>
                      <w:marTop w:val="0"/>
                      <w:marBottom w:val="0"/>
                      <w:divBdr>
                        <w:top w:val="none" w:sz="0" w:space="0" w:color="auto"/>
                        <w:left w:val="none" w:sz="0" w:space="0" w:color="auto"/>
                        <w:bottom w:val="none" w:sz="0" w:space="0" w:color="auto"/>
                        <w:right w:val="none" w:sz="0" w:space="0" w:color="auto"/>
                      </w:divBdr>
                    </w:div>
                    <w:div w:id="2011758811">
                      <w:marLeft w:val="0"/>
                      <w:marRight w:val="0"/>
                      <w:marTop w:val="0"/>
                      <w:marBottom w:val="0"/>
                      <w:divBdr>
                        <w:top w:val="none" w:sz="0" w:space="0" w:color="auto"/>
                        <w:left w:val="none" w:sz="0" w:space="0" w:color="auto"/>
                        <w:bottom w:val="none" w:sz="0" w:space="0" w:color="auto"/>
                        <w:right w:val="none" w:sz="0" w:space="0" w:color="auto"/>
                      </w:divBdr>
                    </w:div>
                    <w:div w:id="2040006548">
                      <w:marLeft w:val="0"/>
                      <w:marRight w:val="0"/>
                      <w:marTop w:val="0"/>
                      <w:marBottom w:val="0"/>
                      <w:divBdr>
                        <w:top w:val="none" w:sz="0" w:space="0" w:color="auto"/>
                        <w:left w:val="none" w:sz="0" w:space="0" w:color="auto"/>
                        <w:bottom w:val="none" w:sz="0" w:space="0" w:color="auto"/>
                        <w:right w:val="none" w:sz="0" w:space="0" w:color="auto"/>
                      </w:divBdr>
                    </w:div>
                    <w:div w:id="2134861541">
                      <w:marLeft w:val="0"/>
                      <w:marRight w:val="0"/>
                      <w:marTop w:val="0"/>
                      <w:marBottom w:val="0"/>
                      <w:divBdr>
                        <w:top w:val="none" w:sz="0" w:space="0" w:color="auto"/>
                        <w:left w:val="none" w:sz="0" w:space="0" w:color="auto"/>
                        <w:bottom w:val="none" w:sz="0" w:space="0" w:color="auto"/>
                        <w:right w:val="none" w:sz="0" w:space="0" w:color="auto"/>
                      </w:divBdr>
                    </w:div>
                  </w:divsChild>
                </w:div>
                <w:div w:id="2060008291">
                  <w:marLeft w:val="0"/>
                  <w:marRight w:val="0"/>
                  <w:marTop w:val="0"/>
                  <w:marBottom w:val="0"/>
                  <w:divBdr>
                    <w:top w:val="none" w:sz="0" w:space="0" w:color="auto"/>
                    <w:left w:val="none" w:sz="0" w:space="0" w:color="auto"/>
                    <w:bottom w:val="none" w:sz="0" w:space="0" w:color="auto"/>
                    <w:right w:val="none" w:sz="0" w:space="0" w:color="auto"/>
                  </w:divBdr>
                  <w:divsChild>
                    <w:div w:id="25377135">
                      <w:marLeft w:val="0"/>
                      <w:marRight w:val="0"/>
                      <w:marTop w:val="0"/>
                      <w:marBottom w:val="0"/>
                      <w:divBdr>
                        <w:top w:val="none" w:sz="0" w:space="0" w:color="auto"/>
                        <w:left w:val="none" w:sz="0" w:space="0" w:color="auto"/>
                        <w:bottom w:val="none" w:sz="0" w:space="0" w:color="auto"/>
                        <w:right w:val="none" w:sz="0" w:space="0" w:color="auto"/>
                      </w:divBdr>
                    </w:div>
                    <w:div w:id="1770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2452">
          <w:marLeft w:val="0"/>
          <w:marRight w:val="0"/>
          <w:marTop w:val="0"/>
          <w:marBottom w:val="0"/>
          <w:divBdr>
            <w:top w:val="none" w:sz="0" w:space="0" w:color="auto"/>
            <w:left w:val="none" w:sz="0" w:space="0" w:color="auto"/>
            <w:bottom w:val="none" w:sz="0" w:space="0" w:color="auto"/>
            <w:right w:val="none" w:sz="0" w:space="0" w:color="auto"/>
          </w:divBdr>
        </w:div>
      </w:divsChild>
    </w:div>
    <w:div w:id="657732385">
      <w:bodyDiv w:val="1"/>
      <w:marLeft w:val="0"/>
      <w:marRight w:val="0"/>
      <w:marTop w:val="0"/>
      <w:marBottom w:val="0"/>
      <w:divBdr>
        <w:top w:val="none" w:sz="0" w:space="0" w:color="auto"/>
        <w:left w:val="none" w:sz="0" w:space="0" w:color="auto"/>
        <w:bottom w:val="none" w:sz="0" w:space="0" w:color="auto"/>
        <w:right w:val="none" w:sz="0" w:space="0" w:color="auto"/>
      </w:divBdr>
    </w:div>
    <w:div w:id="899750476">
      <w:bodyDiv w:val="1"/>
      <w:marLeft w:val="0"/>
      <w:marRight w:val="0"/>
      <w:marTop w:val="0"/>
      <w:marBottom w:val="0"/>
      <w:divBdr>
        <w:top w:val="none" w:sz="0" w:space="0" w:color="auto"/>
        <w:left w:val="none" w:sz="0" w:space="0" w:color="auto"/>
        <w:bottom w:val="none" w:sz="0" w:space="0" w:color="auto"/>
        <w:right w:val="none" w:sz="0" w:space="0" w:color="auto"/>
      </w:divBdr>
      <w:divsChild>
        <w:div w:id="1186098495">
          <w:marLeft w:val="0"/>
          <w:marRight w:val="0"/>
          <w:marTop w:val="0"/>
          <w:marBottom w:val="0"/>
          <w:divBdr>
            <w:top w:val="none" w:sz="0" w:space="0" w:color="auto"/>
            <w:left w:val="none" w:sz="0" w:space="0" w:color="auto"/>
            <w:bottom w:val="none" w:sz="0" w:space="0" w:color="auto"/>
            <w:right w:val="none" w:sz="0" w:space="0" w:color="auto"/>
          </w:divBdr>
          <w:divsChild>
            <w:div w:id="4207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0681">
      <w:bodyDiv w:val="1"/>
      <w:marLeft w:val="0"/>
      <w:marRight w:val="0"/>
      <w:marTop w:val="0"/>
      <w:marBottom w:val="0"/>
      <w:divBdr>
        <w:top w:val="none" w:sz="0" w:space="0" w:color="auto"/>
        <w:left w:val="none" w:sz="0" w:space="0" w:color="auto"/>
        <w:bottom w:val="none" w:sz="0" w:space="0" w:color="auto"/>
        <w:right w:val="none" w:sz="0" w:space="0" w:color="auto"/>
      </w:divBdr>
    </w:div>
    <w:div w:id="16479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rton@nyam.org" TargetMode="External"/><Relationship Id="rId13" Type="http://schemas.openxmlformats.org/officeDocument/2006/relationships/hyperlink" Target="https://www.samhsa.gov/mental-health-awareness-month/toolkit" TargetMode="External"/><Relationship Id="rId18" Type="http://schemas.openxmlformats.org/officeDocument/2006/relationships/hyperlink" Target="mailto:civiljustice@hra.ny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imh.nih.gov/get-involved/digital-shareables" TargetMode="External"/><Relationship Id="rId17" Type="http://schemas.openxmlformats.org/officeDocument/2006/relationships/hyperlink" Target="https://www.youtube.com/watch?v=grBSkP9TZc0" TargetMode="External"/><Relationship Id="rId2" Type="http://schemas.openxmlformats.org/officeDocument/2006/relationships/customXml" Target="../customXml/item2.xml"/><Relationship Id="rId16" Type="http://schemas.openxmlformats.org/officeDocument/2006/relationships/hyperlink" Target="https://na.eventscloud.com/website/60720/home/" TargetMode="External"/><Relationship Id="rId20" Type="http://schemas.openxmlformats.org/officeDocument/2006/relationships/hyperlink" Target="https://hcr.ny.gov/housing-resources-and-referr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l.gov/oam/2024/older-americans-month-2024" TargetMode="External"/><Relationship Id="rId5" Type="http://schemas.openxmlformats.org/officeDocument/2006/relationships/styles" Target="styles.xml"/><Relationship Id="rId15" Type="http://schemas.openxmlformats.org/officeDocument/2006/relationships/hyperlink" Target="https://connect.ncoa.org/OAMHAD2024" TargetMode="External"/><Relationship Id="rId10" Type="http://schemas.openxmlformats.org/officeDocument/2006/relationships/hyperlink" Target="mailto:mhussain@nyam.org" TargetMode="External"/><Relationship Id="rId19" Type="http://schemas.openxmlformats.org/officeDocument/2006/relationships/hyperlink" Target="https://hcr.ny.gov/eviction"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connect.ncoa.org/oamhad2024-continuing-edu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02974-40E4-403C-B6F9-D76EBF54DFB8}">
  <ds:schemaRefs>
    <ds:schemaRef ds:uri="http://schemas.microsoft.com/sharepoint/v3/contenttype/forms"/>
  </ds:schemaRefs>
</ds:datastoreItem>
</file>

<file path=customXml/itemProps2.xml><?xml version="1.0" encoding="utf-8"?>
<ds:datastoreItem xmlns:ds="http://schemas.openxmlformats.org/officeDocument/2006/customXml" ds:itemID="{8B95590D-D8C9-4A69-A1C3-77C0837B9A34}">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75b3938f-2308-4d9e-a0ae-0190d43de042"/>
    <ds:schemaRef ds:uri="00f26029-9754-4c73-a5ce-e23f12d9cfea"/>
  </ds:schemaRefs>
</ds:datastoreItem>
</file>

<file path=customXml/itemProps3.xml><?xml version="1.0" encoding="utf-8"?>
<ds:datastoreItem xmlns:ds="http://schemas.openxmlformats.org/officeDocument/2006/customXml" ds:itemID="{B9B4D6F8-3C62-472C-BDDF-1E3872B1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Links>
    <vt:vector size="72" baseType="variant">
      <vt:variant>
        <vt:i4>3276904</vt:i4>
      </vt:variant>
      <vt:variant>
        <vt:i4>33</vt:i4>
      </vt:variant>
      <vt:variant>
        <vt:i4>0</vt:i4>
      </vt:variant>
      <vt:variant>
        <vt:i4>5</vt:i4>
      </vt:variant>
      <vt:variant>
        <vt:lpwstr>https://hcr.ny.gov/housing-resources-and-referrals</vt:lpwstr>
      </vt:variant>
      <vt:variant>
        <vt:lpwstr/>
      </vt:variant>
      <vt:variant>
        <vt:i4>8</vt:i4>
      </vt:variant>
      <vt:variant>
        <vt:i4>30</vt:i4>
      </vt:variant>
      <vt:variant>
        <vt:i4>0</vt:i4>
      </vt:variant>
      <vt:variant>
        <vt:i4>5</vt:i4>
      </vt:variant>
      <vt:variant>
        <vt:lpwstr>https://hcr.ny.gov/eviction</vt:lpwstr>
      </vt:variant>
      <vt:variant>
        <vt:lpwstr>:~:text=The%20Office%20of%20Civil%20Justice,nyc.gov%20or%20call%20311.</vt:lpwstr>
      </vt:variant>
      <vt:variant>
        <vt:i4>6094908</vt:i4>
      </vt:variant>
      <vt:variant>
        <vt:i4>27</vt:i4>
      </vt:variant>
      <vt:variant>
        <vt:i4>0</vt:i4>
      </vt:variant>
      <vt:variant>
        <vt:i4>5</vt:i4>
      </vt:variant>
      <vt:variant>
        <vt:lpwstr>mailto:civiljustice@hra.nyc.gov</vt:lpwstr>
      </vt:variant>
      <vt:variant>
        <vt:lpwstr/>
      </vt:variant>
      <vt:variant>
        <vt:i4>3735650</vt:i4>
      </vt:variant>
      <vt:variant>
        <vt:i4>24</vt:i4>
      </vt:variant>
      <vt:variant>
        <vt:i4>0</vt:i4>
      </vt:variant>
      <vt:variant>
        <vt:i4>5</vt:i4>
      </vt:variant>
      <vt:variant>
        <vt:lpwstr>https://www.youtube.com/watch?v=grBSkP9TZc0</vt:lpwstr>
      </vt:variant>
      <vt:variant>
        <vt:lpwstr/>
      </vt:variant>
      <vt:variant>
        <vt:i4>6291574</vt:i4>
      </vt:variant>
      <vt:variant>
        <vt:i4>21</vt:i4>
      </vt:variant>
      <vt:variant>
        <vt:i4>0</vt:i4>
      </vt:variant>
      <vt:variant>
        <vt:i4>5</vt:i4>
      </vt:variant>
      <vt:variant>
        <vt:lpwstr>https://na.eventscloud.com/website/60720/home/</vt:lpwstr>
      </vt:variant>
      <vt:variant>
        <vt:lpwstr/>
      </vt:variant>
      <vt:variant>
        <vt:i4>3407987</vt:i4>
      </vt:variant>
      <vt:variant>
        <vt:i4>18</vt:i4>
      </vt:variant>
      <vt:variant>
        <vt:i4>0</vt:i4>
      </vt:variant>
      <vt:variant>
        <vt:i4>5</vt:i4>
      </vt:variant>
      <vt:variant>
        <vt:lpwstr>https://connect.ncoa.org/OAMHAD2024</vt:lpwstr>
      </vt:variant>
      <vt:variant>
        <vt:lpwstr/>
      </vt:variant>
      <vt:variant>
        <vt:i4>1310729</vt:i4>
      </vt:variant>
      <vt:variant>
        <vt:i4>15</vt:i4>
      </vt:variant>
      <vt:variant>
        <vt:i4>0</vt:i4>
      </vt:variant>
      <vt:variant>
        <vt:i4>5</vt:i4>
      </vt:variant>
      <vt:variant>
        <vt:lpwstr>https://connect.ncoa.org/oamhad2024-continuing-education</vt:lpwstr>
      </vt:variant>
      <vt:variant>
        <vt:lpwstr/>
      </vt:variant>
      <vt:variant>
        <vt:i4>196613</vt:i4>
      </vt:variant>
      <vt:variant>
        <vt:i4>12</vt:i4>
      </vt:variant>
      <vt:variant>
        <vt:i4>0</vt:i4>
      </vt:variant>
      <vt:variant>
        <vt:i4>5</vt:i4>
      </vt:variant>
      <vt:variant>
        <vt:lpwstr>https://www.samhsa.gov/mental-health-awareness-month/toolkit</vt:lpwstr>
      </vt:variant>
      <vt:variant>
        <vt:lpwstr/>
      </vt:variant>
      <vt:variant>
        <vt:i4>6029402</vt:i4>
      </vt:variant>
      <vt:variant>
        <vt:i4>9</vt:i4>
      </vt:variant>
      <vt:variant>
        <vt:i4>0</vt:i4>
      </vt:variant>
      <vt:variant>
        <vt:i4>5</vt:i4>
      </vt:variant>
      <vt:variant>
        <vt:lpwstr>https://www.nimh.nih.gov/get-involved/digital-shareables</vt:lpwstr>
      </vt:variant>
      <vt:variant>
        <vt:lpwstr/>
      </vt:variant>
      <vt:variant>
        <vt:i4>3866732</vt:i4>
      </vt:variant>
      <vt:variant>
        <vt:i4>6</vt:i4>
      </vt:variant>
      <vt:variant>
        <vt:i4>0</vt:i4>
      </vt:variant>
      <vt:variant>
        <vt:i4>5</vt:i4>
      </vt:variant>
      <vt:variant>
        <vt:lpwstr>https://acl.gov/oam/2024/older-americans-month-2024</vt:lpwstr>
      </vt:variant>
      <vt:variant>
        <vt:lpwstr/>
      </vt:variant>
      <vt:variant>
        <vt:i4>3932173</vt:i4>
      </vt:variant>
      <vt:variant>
        <vt:i4>3</vt:i4>
      </vt:variant>
      <vt:variant>
        <vt:i4>0</vt:i4>
      </vt:variant>
      <vt:variant>
        <vt:i4>5</vt:i4>
      </vt:variant>
      <vt:variant>
        <vt:lpwstr>mailto:mhussain@nyam.org</vt:lpwstr>
      </vt:variant>
      <vt:variant>
        <vt:lpwstr/>
      </vt:variant>
      <vt:variant>
        <vt:i4>2293761</vt:i4>
      </vt:variant>
      <vt:variant>
        <vt:i4>0</vt:i4>
      </vt:variant>
      <vt:variant>
        <vt:i4>0</vt:i4>
      </vt:variant>
      <vt:variant>
        <vt:i4>5</vt:i4>
      </vt:variant>
      <vt:variant>
        <vt:lpwstr>mailto:gmorton@nyam.org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Grace Morton</cp:lastModifiedBy>
  <cp:revision>62</cp:revision>
  <dcterms:created xsi:type="dcterms:W3CDTF">2024-04-15T19:01:00Z</dcterms:created>
  <dcterms:modified xsi:type="dcterms:W3CDTF">2024-04-17T20:32:00Z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