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B0F69" w14:textId="6776D9F4" w:rsidR="00091529" w:rsidRDefault="00EB754C" w:rsidP="008341A5">
      <w:pPr>
        <w:jc w:val="center"/>
        <w:rPr>
          <w:b/>
          <w:bCs/>
          <w:sz w:val="24"/>
          <w:szCs w:val="24"/>
        </w:rPr>
      </w:pPr>
      <w:r w:rsidRPr="005843A5">
        <w:rPr>
          <w:b/>
          <w:bCs/>
          <w:sz w:val="24"/>
          <w:szCs w:val="24"/>
        </w:rPr>
        <w:t xml:space="preserve">ROUND 5 </w:t>
      </w:r>
      <w:r w:rsidR="008A4066">
        <w:rPr>
          <w:b/>
          <w:bCs/>
          <w:sz w:val="24"/>
          <w:szCs w:val="24"/>
        </w:rPr>
        <w:t>G</w:t>
      </w:r>
      <w:r w:rsidR="00091529">
        <w:rPr>
          <w:b/>
          <w:bCs/>
          <w:sz w:val="24"/>
          <w:szCs w:val="24"/>
        </w:rPr>
        <w:t>eriatric Service Demonstration Grants</w:t>
      </w:r>
    </w:p>
    <w:p w14:paraId="51882C64" w14:textId="38988C25" w:rsidR="008341A5" w:rsidRPr="005843A5" w:rsidRDefault="00800C51" w:rsidP="008341A5">
      <w:pPr>
        <w:jc w:val="center"/>
        <w:rPr>
          <w:b/>
          <w:bCs/>
          <w:sz w:val="24"/>
          <w:szCs w:val="24"/>
        </w:rPr>
      </w:pPr>
      <w:r w:rsidRPr="005843A5">
        <w:rPr>
          <w:b/>
          <w:bCs/>
          <w:sz w:val="24"/>
          <w:szCs w:val="24"/>
        </w:rPr>
        <w:t>Program</w:t>
      </w:r>
      <w:r w:rsidR="00D10A35" w:rsidRPr="005843A5">
        <w:rPr>
          <w:b/>
          <w:bCs/>
          <w:sz w:val="24"/>
          <w:szCs w:val="24"/>
        </w:rPr>
        <w:t>s</w:t>
      </w:r>
      <w:r w:rsidRPr="005843A5">
        <w:rPr>
          <w:b/>
          <w:bCs/>
          <w:sz w:val="24"/>
          <w:szCs w:val="24"/>
        </w:rPr>
        <w:t xml:space="preserve"> to Support Aging in Place</w:t>
      </w:r>
    </w:p>
    <w:p w14:paraId="7D070140" w14:textId="23F2FE76" w:rsidR="007E2F7C" w:rsidRPr="005843A5" w:rsidRDefault="007E2F7C" w:rsidP="008341A5">
      <w:pPr>
        <w:jc w:val="center"/>
        <w:rPr>
          <w:b/>
          <w:bCs/>
          <w:sz w:val="24"/>
          <w:szCs w:val="24"/>
        </w:rPr>
      </w:pPr>
      <w:r>
        <w:rPr>
          <w:b/>
          <w:bCs/>
          <w:sz w:val="24"/>
          <w:szCs w:val="24"/>
        </w:rPr>
        <w:t>2022-2027</w:t>
      </w:r>
    </w:p>
    <w:p w14:paraId="183B8C3C" w14:textId="3F7FA15B" w:rsidR="008341A5" w:rsidRPr="005843A5" w:rsidRDefault="008341A5" w:rsidP="008341A5">
      <w:pPr>
        <w:jc w:val="center"/>
        <w:rPr>
          <w:b/>
          <w:bCs/>
          <w:sz w:val="24"/>
          <w:szCs w:val="24"/>
        </w:rPr>
      </w:pPr>
    </w:p>
    <w:p w14:paraId="046A4D20" w14:textId="180C044A" w:rsidR="00E72EC9" w:rsidRPr="005843A5" w:rsidRDefault="00484CFC" w:rsidP="008341A5">
      <w:pPr>
        <w:rPr>
          <w:sz w:val="24"/>
          <w:szCs w:val="24"/>
        </w:rPr>
      </w:pPr>
      <w:r w:rsidRPr="12615BEF">
        <w:rPr>
          <w:sz w:val="24"/>
          <w:szCs w:val="24"/>
        </w:rPr>
        <w:t xml:space="preserve">The latest </w:t>
      </w:r>
      <w:r w:rsidR="00A24FC8" w:rsidRPr="12615BEF">
        <w:rPr>
          <w:sz w:val="24"/>
          <w:szCs w:val="24"/>
        </w:rPr>
        <w:t xml:space="preserve">Geriatric </w:t>
      </w:r>
      <w:r w:rsidRPr="12615BEF">
        <w:rPr>
          <w:sz w:val="24"/>
          <w:szCs w:val="24"/>
        </w:rPr>
        <w:t>M</w:t>
      </w:r>
      <w:r w:rsidR="00A24FC8" w:rsidRPr="12615BEF">
        <w:rPr>
          <w:sz w:val="24"/>
          <w:szCs w:val="24"/>
        </w:rPr>
        <w:t xml:space="preserve">ental </w:t>
      </w:r>
      <w:r w:rsidRPr="12615BEF">
        <w:rPr>
          <w:sz w:val="24"/>
          <w:szCs w:val="24"/>
        </w:rPr>
        <w:t>H</w:t>
      </w:r>
      <w:r w:rsidR="00A24FC8" w:rsidRPr="12615BEF">
        <w:rPr>
          <w:sz w:val="24"/>
          <w:szCs w:val="24"/>
        </w:rPr>
        <w:t xml:space="preserve">ealth </w:t>
      </w:r>
      <w:r w:rsidRPr="12615BEF">
        <w:rPr>
          <w:sz w:val="24"/>
          <w:szCs w:val="24"/>
        </w:rPr>
        <w:t>A</w:t>
      </w:r>
      <w:r w:rsidR="00A24FC8" w:rsidRPr="12615BEF">
        <w:rPr>
          <w:sz w:val="24"/>
          <w:szCs w:val="24"/>
        </w:rPr>
        <w:t>ct</w:t>
      </w:r>
      <w:r w:rsidRPr="12615BEF">
        <w:rPr>
          <w:sz w:val="24"/>
          <w:szCs w:val="24"/>
        </w:rPr>
        <w:t xml:space="preserve"> </w:t>
      </w:r>
      <w:r w:rsidR="008B061A">
        <w:rPr>
          <w:sz w:val="24"/>
          <w:szCs w:val="24"/>
        </w:rPr>
        <w:t xml:space="preserve">service </w:t>
      </w:r>
      <w:r w:rsidRPr="12615BEF">
        <w:rPr>
          <w:sz w:val="24"/>
          <w:szCs w:val="24"/>
        </w:rPr>
        <w:t>demonstration grants</w:t>
      </w:r>
      <w:r w:rsidR="000A768A" w:rsidRPr="12615BEF">
        <w:rPr>
          <w:sz w:val="24"/>
          <w:szCs w:val="24"/>
        </w:rPr>
        <w:t xml:space="preserve">, </w:t>
      </w:r>
      <w:r w:rsidR="00A958C3" w:rsidRPr="12615BEF">
        <w:rPr>
          <w:sz w:val="24"/>
          <w:szCs w:val="24"/>
        </w:rPr>
        <w:t xml:space="preserve">the </w:t>
      </w:r>
      <w:r w:rsidR="00A958C3" w:rsidRPr="12615BEF">
        <w:rPr>
          <w:i/>
          <w:iCs/>
          <w:sz w:val="24"/>
          <w:szCs w:val="24"/>
        </w:rPr>
        <w:t>Partnership to Support Aging in Place in Communities Severely Impacted by COVID-19</w:t>
      </w:r>
      <w:r w:rsidR="00A958C3" w:rsidRPr="12615BEF">
        <w:rPr>
          <w:sz w:val="24"/>
          <w:szCs w:val="24"/>
        </w:rPr>
        <w:t xml:space="preserve"> (PSAP),</w:t>
      </w:r>
      <w:r w:rsidRPr="12615BEF">
        <w:rPr>
          <w:sz w:val="24"/>
          <w:szCs w:val="24"/>
        </w:rPr>
        <w:t xml:space="preserve"> target</w:t>
      </w:r>
      <w:r w:rsidR="00686F42">
        <w:rPr>
          <w:sz w:val="24"/>
          <w:szCs w:val="24"/>
        </w:rPr>
        <w:t>s</w:t>
      </w:r>
      <w:r w:rsidRPr="12615BEF">
        <w:rPr>
          <w:sz w:val="24"/>
          <w:szCs w:val="24"/>
        </w:rPr>
        <w:t xml:space="preserve"> the ongoing negative impact caused by the COVID-19 pandemic on</w:t>
      </w:r>
      <w:r w:rsidR="00376195">
        <w:rPr>
          <w:sz w:val="24"/>
          <w:szCs w:val="24"/>
        </w:rPr>
        <w:t xml:space="preserve"> the </w:t>
      </w:r>
      <w:r w:rsidRPr="12615BEF">
        <w:rPr>
          <w:sz w:val="24"/>
          <w:szCs w:val="24"/>
        </w:rPr>
        <w:t>mental, behavioral, and physical wellbeing</w:t>
      </w:r>
      <w:r w:rsidR="00376195">
        <w:rPr>
          <w:sz w:val="24"/>
          <w:szCs w:val="24"/>
        </w:rPr>
        <w:t xml:space="preserve"> of older adults</w:t>
      </w:r>
      <w:r w:rsidRPr="12615BEF">
        <w:rPr>
          <w:sz w:val="24"/>
          <w:szCs w:val="24"/>
        </w:rPr>
        <w:t xml:space="preserve">. All projects aim to </w:t>
      </w:r>
      <w:r w:rsidR="00FC3932" w:rsidRPr="12615BEF">
        <w:rPr>
          <w:sz w:val="24"/>
          <w:szCs w:val="24"/>
        </w:rPr>
        <w:t>support older adults</w:t>
      </w:r>
      <w:r w:rsidR="003D0ECE" w:rsidRPr="12615BEF">
        <w:rPr>
          <w:sz w:val="24"/>
          <w:szCs w:val="24"/>
        </w:rPr>
        <w:t xml:space="preserve"> aged 55 years </w:t>
      </w:r>
      <w:r w:rsidR="00FC3B91">
        <w:rPr>
          <w:sz w:val="24"/>
          <w:szCs w:val="24"/>
        </w:rPr>
        <w:t xml:space="preserve">and </w:t>
      </w:r>
      <w:r w:rsidR="003D0ECE" w:rsidRPr="12615BEF">
        <w:rPr>
          <w:sz w:val="24"/>
          <w:szCs w:val="24"/>
        </w:rPr>
        <w:t>old</w:t>
      </w:r>
      <w:r w:rsidR="00FC3B91">
        <w:rPr>
          <w:sz w:val="24"/>
          <w:szCs w:val="24"/>
        </w:rPr>
        <w:t>er</w:t>
      </w:r>
      <w:r w:rsidR="003D0ECE" w:rsidRPr="12615BEF">
        <w:rPr>
          <w:sz w:val="24"/>
          <w:szCs w:val="24"/>
        </w:rPr>
        <w:t xml:space="preserve"> </w:t>
      </w:r>
      <w:r w:rsidR="00FB1D43" w:rsidRPr="12615BEF">
        <w:rPr>
          <w:sz w:val="24"/>
          <w:szCs w:val="24"/>
        </w:rPr>
        <w:t>with</w:t>
      </w:r>
      <w:r w:rsidRPr="12615BEF">
        <w:rPr>
          <w:sz w:val="24"/>
          <w:szCs w:val="24"/>
        </w:rPr>
        <w:t xml:space="preserve"> aging in the communities</w:t>
      </w:r>
      <w:r w:rsidR="00CE3460" w:rsidRPr="12615BEF">
        <w:rPr>
          <w:sz w:val="24"/>
          <w:szCs w:val="24"/>
        </w:rPr>
        <w:t xml:space="preserve"> of their choosing</w:t>
      </w:r>
      <w:r w:rsidR="00FC3932" w:rsidRPr="12615BEF">
        <w:rPr>
          <w:sz w:val="24"/>
          <w:szCs w:val="24"/>
        </w:rPr>
        <w:t xml:space="preserve">. </w:t>
      </w:r>
      <w:r w:rsidR="00860D20" w:rsidRPr="12615BEF">
        <w:rPr>
          <w:sz w:val="24"/>
          <w:szCs w:val="24"/>
        </w:rPr>
        <w:t>These individuals</w:t>
      </w:r>
      <w:r w:rsidR="003D0ECE" w:rsidRPr="12615BEF">
        <w:rPr>
          <w:sz w:val="24"/>
          <w:szCs w:val="24"/>
        </w:rPr>
        <w:t xml:space="preserve"> </w:t>
      </w:r>
      <w:r w:rsidR="00860D20" w:rsidRPr="12615BEF">
        <w:rPr>
          <w:sz w:val="24"/>
          <w:szCs w:val="24"/>
        </w:rPr>
        <w:t>may be unconnected or inconsistently connected to the system of care, have diagnosed, un</w:t>
      </w:r>
      <w:r w:rsidR="008C585F">
        <w:rPr>
          <w:sz w:val="24"/>
          <w:szCs w:val="24"/>
        </w:rPr>
        <w:t xml:space="preserve">/under </w:t>
      </w:r>
      <w:r w:rsidR="00860D20" w:rsidRPr="12615BEF">
        <w:rPr>
          <w:sz w:val="24"/>
          <w:szCs w:val="24"/>
        </w:rPr>
        <w:t>diagnosed</w:t>
      </w:r>
      <w:r w:rsidR="00EE320A">
        <w:rPr>
          <w:sz w:val="24"/>
          <w:szCs w:val="24"/>
        </w:rPr>
        <w:t>,</w:t>
      </w:r>
      <w:r w:rsidR="00E72EC9" w:rsidRPr="12615BEF">
        <w:rPr>
          <w:sz w:val="24"/>
          <w:szCs w:val="24"/>
        </w:rPr>
        <w:t xml:space="preserve"> or subacute behavioral issues, </w:t>
      </w:r>
      <w:r w:rsidR="00635031">
        <w:rPr>
          <w:sz w:val="24"/>
          <w:szCs w:val="24"/>
        </w:rPr>
        <w:t>with a majority</w:t>
      </w:r>
      <w:r w:rsidR="00EA2E70" w:rsidRPr="12615BEF">
        <w:rPr>
          <w:sz w:val="24"/>
          <w:szCs w:val="24"/>
        </w:rPr>
        <w:t xml:space="preserve"> </w:t>
      </w:r>
      <w:r w:rsidR="00E72EC9" w:rsidRPr="12615BEF">
        <w:rPr>
          <w:sz w:val="24"/>
          <w:szCs w:val="24"/>
        </w:rPr>
        <w:t>hav</w:t>
      </w:r>
      <w:r w:rsidR="00635031">
        <w:rPr>
          <w:sz w:val="24"/>
          <w:szCs w:val="24"/>
        </w:rPr>
        <w:t>ing</w:t>
      </w:r>
      <w:r w:rsidR="00E72EC9" w:rsidRPr="12615BEF">
        <w:rPr>
          <w:sz w:val="24"/>
          <w:szCs w:val="24"/>
        </w:rPr>
        <w:t xml:space="preserve"> </w:t>
      </w:r>
      <w:r w:rsidR="00635031">
        <w:rPr>
          <w:sz w:val="24"/>
          <w:szCs w:val="24"/>
        </w:rPr>
        <w:t xml:space="preserve">co-occurring, </w:t>
      </w:r>
      <w:r w:rsidR="00E72EC9" w:rsidRPr="12615BEF">
        <w:rPr>
          <w:sz w:val="24"/>
          <w:szCs w:val="24"/>
        </w:rPr>
        <w:t>chronic medical conditions</w:t>
      </w:r>
      <w:r w:rsidR="00EA2E70" w:rsidRPr="12615BEF">
        <w:rPr>
          <w:sz w:val="24"/>
          <w:szCs w:val="24"/>
        </w:rPr>
        <w:t>.</w:t>
      </w:r>
    </w:p>
    <w:p w14:paraId="57170FBC" w14:textId="77777777" w:rsidR="00271102" w:rsidRPr="00C007AA" w:rsidRDefault="00271102" w:rsidP="008341A5">
      <w:pPr>
        <w:rPr>
          <w:sz w:val="16"/>
          <w:szCs w:val="16"/>
        </w:rPr>
      </w:pPr>
    </w:p>
    <w:p w14:paraId="074F0839" w14:textId="224EB14E" w:rsidR="00C0435F" w:rsidRPr="005843A5" w:rsidRDefault="3C3F8D51" w:rsidP="008341A5">
      <w:pPr>
        <w:rPr>
          <w:sz w:val="24"/>
          <w:szCs w:val="24"/>
        </w:rPr>
      </w:pPr>
      <w:r w:rsidRPr="3DEFDF27">
        <w:rPr>
          <w:sz w:val="24"/>
          <w:szCs w:val="24"/>
        </w:rPr>
        <w:t xml:space="preserve">The </w:t>
      </w:r>
      <w:r w:rsidR="0F617F43" w:rsidRPr="3DEFDF27">
        <w:rPr>
          <w:sz w:val="24"/>
          <w:szCs w:val="24"/>
        </w:rPr>
        <w:t xml:space="preserve">PSAP </w:t>
      </w:r>
      <w:r w:rsidRPr="3DEFDF27">
        <w:rPr>
          <w:sz w:val="24"/>
          <w:szCs w:val="24"/>
        </w:rPr>
        <w:t>program model requires the development of a triple partnership between</w:t>
      </w:r>
      <w:r w:rsidR="70CB5A46" w:rsidRPr="3DEFDF27">
        <w:rPr>
          <w:sz w:val="24"/>
          <w:szCs w:val="24"/>
        </w:rPr>
        <w:t xml:space="preserve"> </w:t>
      </w:r>
      <w:r w:rsidRPr="3DEFDF27">
        <w:rPr>
          <w:sz w:val="24"/>
          <w:szCs w:val="24"/>
        </w:rPr>
        <w:t>a</w:t>
      </w:r>
      <w:r w:rsidR="3E3E706D" w:rsidRPr="3DEFDF27">
        <w:rPr>
          <w:sz w:val="24"/>
          <w:szCs w:val="24"/>
        </w:rPr>
        <w:t xml:space="preserve"> New York State (NYS)</w:t>
      </w:r>
      <w:r w:rsidRPr="3DEFDF27">
        <w:rPr>
          <w:sz w:val="24"/>
          <w:szCs w:val="24"/>
        </w:rPr>
        <w:t xml:space="preserve"> Office of Mental Health</w:t>
      </w:r>
      <w:r w:rsidR="00500520">
        <w:rPr>
          <w:sz w:val="24"/>
          <w:szCs w:val="24"/>
        </w:rPr>
        <w:t xml:space="preserve"> (OMH)</w:t>
      </w:r>
      <w:r w:rsidRPr="3DEFDF27">
        <w:rPr>
          <w:sz w:val="24"/>
          <w:szCs w:val="24"/>
        </w:rPr>
        <w:t xml:space="preserve"> licensed provider, a NYS Office of Addiction Services and Supports</w:t>
      </w:r>
      <w:r w:rsidR="00500520">
        <w:rPr>
          <w:sz w:val="24"/>
          <w:szCs w:val="24"/>
        </w:rPr>
        <w:t xml:space="preserve"> (OASAS)</w:t>
      </w:r>
      <w:r w:rsidRPr="3DEFDF27">
        <w:rPr>
          <w:sz w:val="24"/>
          <w:szCs w:val="24"/>
        </w:rPr>
        <w:t xml:space="preserve"> provider</w:t>
      </w:r>
      <w:r w:rsidR="40491E3F" w:rsidRPr="3DEFDF27">
        <w:rPr>
          <w:sz w:val="24"/>
          <w:szCs w:val="24"/>
        </w:rPr>
        <w:t>,</w:t>
      </w:r>
      <w:r w:rsidRPr="3DEFDF27">
        <w:rPr>
          <w:sz w:val="24"/>
          <w:szCs w:val="24"/>
        </w:rPr>
        <w:t xml:space="preserve"> and </w:t>
      </w:r>
      <w:r w:rsidR="3CBCA359" w:rsidRPr="3DEFDF27">
        <w:rPr>
          <w:sz w:val="24"/>
          <w:szCs w:val="24"/>
        </w:rPr>
        <w:t>a local</w:t>
      </w:r>
      <w:r w:rsidRPr="3DEFDF27">
        <w:rPr>
          <w:sz w:val="24"/>
          <w:szCs w:val="24"/>
        </w:rPr>
        <w:t xml:space="preserve"> Area Agency on Aging</w:t>
      </w:r>
      <w:r w:rsidR="00500520">
        <w:rPr>
          <w:sz w:val="24"/>
          <w:szCs w:val="24"/>
        </w:rPr>
        <w:t xml:space="preserve"> (AAA)</w:t>
      </w:r>
      <w:r w:rsidRPr="3DEFDF27">
        <w:rPr>
          <w:sz w:val="24"/>
          <w:szCs w:val="24"/>
        </w:rPr>
        <w:t xml:space="preserve">.  </w:t>
      </w:r>
    </w:p>
    <w:p w14:paraId="6EA0CE99" w14:textId="77777777" w:rsidR="00E72EC9" w:rsidRPr="00C007AA" w:rsidRDefault="00E72EC9" w:rsidP="00C007AA">
      <w:pPr>
        <w:rPr>
          <w:sz w:val="16"/>
          <w:szCs w:val="16"/>
        </w:rPr>
      </w:pPr>
    </w:p>
    <w:p w14:paraId="29C52929" w14:textId="5F1F8987" w:rsidR="00283BD2" w:rsidRPr="00393958" w:rsidRDefault="37A0AB5E" w:rsidP="00386C30">
      <w:pPr>
        <w:spacing w:after="120"/>
        <w:rPr>
          <w:b/>
          <w:bCs/>
          <w:sz w:val="24"/>
          <w:szCs w:val="24"/>
        </w:rPr>
      </w:pPr>
      <w:r w:rsidRPr="3DEFDF27">
        <w:rPr>
          <w:b/>
          <w:bCs/>
          <w:sz w:val="24"/>
          <w:szCs w:val="24"/>
        </w:rPr>
        <w:t xml:space="preserve">Program </w:t>
      </w:r>
      <w:r w:rsidR="1D5F6549" w:rsidRPr="3DEFDF27">
        <w:rPr>
          <w:b/>
          <w:bCs/>
          <w:sz w:val="24"/>
          <w:szCs w:val="24"/>
        </w:rPr>
        <w:t xml:space="preserve">objectives </w:t>
      </w:r>
      <w:r w:rsidRPr="3DEFDF27">
        <w:rPr>
          <w:b/>
          <w:bCs/>
          <w:sz w:val="24"/>
          <w:szCs w:val="24"/>
        </w:rPr>
        <w:t>include, but are not limited to:</w:t>
      </w:r>
    </w:p>
    <w:p w14:paraId="2147011D" w14:textId="75EABC9A" w:rsidR="00C909F6" w:rsidRPr="00FB7DA8" w:rsidRDefault="37A0AB5E" w:rsidP="00C909F6">
      <w:pPr>
        <w:pStyle w:val="ListParagraph"/>
        <w:numPr>
          <w:ilvl w:val="0"/>
          <w:numId w:val="2"/>
        </w:numPr>
        <w:ind w:left="288" w:hanging="288"/>
        <w:rPr>
          <w:sz w:val="24"/>
          <w:szCs w:val="24"/>
        </w:rPr>
      </w:pPr>
      <w:r w:rsidRPr="00FB7DA8">
        <w:rPr>
          <w:sz w:val="24"/>
          <w:szCs w:val="24"/>
        </w:rPr>
        <w:t xml:space="preserve">Analysis of community need and identification of community-based </w:t>
      </w:r>
      <w:proofErr w:type="gramStart"/>
      <w:r w:rsidRPr="00FB7DA8">
        <w:rPr>
          <w:sz w:val="24"/>
          <w:szCs w:val="24"/>
        </w:rPr>
        <w:t>resources;</w:t>
      </w:r>
      <w:proofErr w:type="gramEnd"/>
    </w:p>
    <w:p w14:paraId="3C027945" w14:textId="333C5690" w:rsidR="00C909F6" w:rsidRPr="00FB7DA8" w:rsidRDefault="37A0AB5E" w:rsidP="00C909F6">
      <w:pPr>
        <w:pStyle w:val="ListParagraph"/>
        <w:numPr>
          <w:ilvl w:val="0"/>
          <w:numId w:val="2"/>
        </w:numPr>
        <w:ind w:left="288" w:hanging="288"/>
        <w:rPr>
          <w:sz w:val="24"/>
          <w:szCs w:val="24"/>
        </w:rPr>
      </w:pPr>
      <w:r w:rsidRPr="00FB7DA8">
        <w:rPr>
          <w:sz w:val="24"/>
          <w:szCs w:val="24"/>
        </w:rPr>
        <w:t>Community outreach</w:t>
      </w:r>
      <w:r w:rsidR="3B09DED5" w:rsidRPr="00FB7DA8">
        <w:rPr>
          <w:sz w:val="24"/>
          <w:szCs w:val="24"/>
        </w:rPr>
        <w:t xml:space="preserve"> and</w:t>
      </w:r>
      <w:r w:rsidRPr="00FB7DA8">
        <w:rPr>
          <w:sz w:val="24"/>
          <w:szCs w:val="24"/>
        </w:rPr>
        <w:t xml:space="preserve"> education to </w:t>
      </w:r>
      <w:r w:rsidR="2F963510" w:rsidRPr="00FB7DA8">
        <w:rPr>
          <w:sz w:val="24"/>
          <w:szCs w:val="24"/>
        </w:rPr>
        <w:t>identify</w:t>
      </w:r>
      <w:r w:rsidRPr="00FB7DA8">
        <w:rPr>
          <w:sz w:val="24"/>
          <w:szCs w:val="24"/>
        </w:rPr>
        <w:t xml:space="preserve"> and refer</w:t>
      </w:r>
      <w:r w:rsidR="2F963510" w:rsidRPr="00FB7DA8">
        <w:rPr>
          <w:sz w:val="24"/>
          <w:szCs w:val="24"/>
        </w:rPr>
        <w:t xml:space="preserve"> </w:t>
      </w:r>
      <w:r w:rsidRPr="00FB7DA8">
        <w:rPr>
          <w:sz w:val="24"/>
          <w:szCs w:val="24"/>
        </w:rPr>
        <w:t>at-risk individuals</w:t>
      </w:r>
      <w:r w:rsidR="00B96D4A">
        <w:rPr>
          <w:sz w:val="24"/>
          <w:szCs w:val="24"/>
        </w:rPr>
        <w:t xml:space="preserve">, </w:t>
      </w:r>
      <w:r w:rsidRPr="00FB7DA8">
        <w:rPr>
          <w:sz w:val="24"/>
          <w:szCs w:val="24"/>
        </w:rPr>
        <w:t>link</w:t>
      </w:r>
      <w:r w:rsidR="00B96D4A">
        <w:rPr>
          <w:sz w:val="24"/>
          <w:szCs w:val="24"/>
        </w:rPr>
        <w:t>ing</w:t>
      </w:r>
      <w:r w:rsidR="004F2525">
        <w:rPr>
          <w:sz w:val="24"/>
          <w:szCs w:val="24"/>
        </w:rPr>
        <w:t xml:space="preserve"> them</w:t>
      </w:r>
      <w:r w:rsidRPr="00FB7DA8">
        <w:rPr>
          <w:sz w:val="24"/>
          <w:szCs w:val="24"/>
        </w:rPr>
        <w:t xml:space="preserve"> to </w:t>
      </w:r>
      <w:proofErr w:type="gramStart"/>
      <w:r w:rsidRPr="00FB7DA8">
        <w:rPr>
          <w:sz w:val="24"/>
          <w:szCs w:val="24"/>
        </w:rPr>
        <w:t>services;</w:t>
      </w:r>
      <w:proofErr w:type="gramEnd"/>
    </w:p>
    <w:p w14:paraId="45F32DB3" w14:textId="1254818B" w:rsidR="00C909F6" w:rsidRPr="00FB7DA8" w:rsidRDefault="37A0AB5E" w:rsidP="00C909F6">
      <w:pPr>
        <w:pStyle w:val="ListParagraph"/>
        <w:numPr>
          <w:ilvl w:val="0"/>
          <w:numId w:val="2"/>
        </w:numPr>
        <w:ind w:left="288" w:hanging="288"/>
        <w:rPr>
          <w:sz w:val="24"/>
          <w:szCs w:val="24"/>
        </w:rPr>
      </w:pPr>
      <w:r w:rsidRPr="00FB7DA8">
        <w:rPr>
          <w:sz w:val="24"/>
          <w:szCs w:val="24"/>
        </w:rPr>
        <w:t xml:space="preserve">Assessment of </w:t>
      </w:r>
      <w:r w:rsidR="18D9E097" w:rsidRPr="00FB7DA8">
        <w:rPr>
          <w:sz w:val="24"/>
          <w:szCs w:val="24"/>
        </w:rPr>
        <w:t>behavioral and physical health needs,</w:t>
      </w:r>
      <w:r w:rsidRPr="00FB7DA8">
        <w:rPr>
          <w:sz w:val="24"/>
          <w:szCs w:val="24"/>
        </w:rPr>
        <w:t xml:space="preserve"> environmental and social needs to support aging in </w:t>
      </w:r>
      <w:proofErr w:type="gramStart"/>
      <w:r w:rsidRPr="00FB7DA8">
        <w:rPr>
          <w:sz w:val="24"/>
          <w:szCs w:val="24"/>
        </w:rPr>
        <w:t>place;</w:t>
      </w:r>
      <w:proofErr w:type="gramEnd"/>
    </w:p>
    <w:p w14:paraId="1D2CF981" w14:textId="56DCC2A9" w:rsidR="00C909F6" w:rsidRPr="00FB7DA8" w:rsidRDefault="7F165BDE" w:rsidP="00C909F6">
      <w:pPr>
        <w:pStyle w:val="ListParagraph"/>
        <w:numPr>
          <w:ilvl w:val="0"/>
          <w:numId w:val="2"/>
        </w:numPr>
        <w:ind w:left="288" w:hanging="288"/>
        <w:rPr>
          <w:sz w:val="24"/>
          <w:szCs w:val="24"/>
        </w:rPr>
      </w:pPr>
      <w:r w:rsidRPr="00FB7DA8">
        <w:rPr>
          <w:sz w:val="24"/>
          <w:szCs w:val="24"/>
        </w:rPr>
        <w:t>M</w:t>
      </w:r>
      <w:r w:rsidR="37A0AB5E" w:rsidRPr="00FB7DA8">
        <w:rPr>
          <w:sz w:val="24"/>
          <w:szCs w:val="24"/>
        </w:rPr>
        <w:t xml:space="preserve">obile and community-based services to increase access to support </w:t>
      </w:r>
      <w:proofErr w:type="gramStart"/>
      <w:r w:rsidR="37A0AB5E" w:rsidRPr="00FB7DA8">
        <w:rPr>
          <w:sz w:val="24"/>
          <w:szCs w:val="24"/>
        </w:rPr>
        <w:t>services;</w:t>
      </w:r>
      <w:proofErr w:type="gramEnd"/>
    </w:p>
    <w:p w14:paraId="616C9CA8" w14:textId="208A4E1B" w:rsidR="00C909F6" w:rsidRPr="00FB7DA8" w:rsidRDefault="00854B3C" w:rsidP="00C909F6">
      <w:pPr>
        <w:pStyle w:val="ListParagraph"/>
        <w:numPr>
          <w:ilvl w:val="0"/>
          <w:numId w:val="2"/>
        </w:numPr>
        <w:ind w:left="288" w:hanging="288"/>
        <w:rPr>
          <w:sz w:val="24"/>
          <w:szCs w:val="24"/>
        </w:rPr>
      </w:pPr>
      <w:r w:rsidRPr="00FB7DA8">
        <w:rPr>
          <w:sz w:val="24"/>
          <w:szCs w:val="24"/>
        </w:rPr>
        <w:t>C</w:t>
      </w:r>
      <w:r w:rsidR="00546C74" w:rsidRPr="00FB7DA8">
        <w:rPr>
          <w:sz w:val="24"/>
          <w:szCs w:val="24"/>
        </w:rPr>
        <w:t xml:space="preserve">are coordination </w:t>
      </w:r>
      <w:r w:rsidRPr="00FB7DA8">
        <w:rPr>
          <w:sz w:val="24"/>
          <w:szCs w:val="24"/>
        </w:rPr>
        <w:t>including</w:t>
      </w:r>
      <w:r w:rsidR="00546C74" w:rsidRPr="00FB7DA8">
        <w:rPr>
          <w:sz w:val="24"/>
          <w:szCs w:val="24"/>
        </w:rPr>
        <w:t xml:space="preserve"> linkage to </w:t>
      </w:r>
      <w:r w:rsidR="005707BA" w:rsidRPr="00FB7DA8">
        <w:rPr>
          <w:sz w:val="24"/>
          <w:szCs w:val="24"/>
        </w:rPr>
        <w:t xml:space="preserve">aging </w:t>
      </w:r>
      <w:r w:rsidR="00546C74" w:rsidRPr="00FB7DA8">
        <w:rPr>
          <w:sz w:val="24"/>
          <w:szCs w:val="24"/>
        </w:rPr>
        <w:t>services</w:t>
      </w:r>
      <w:r w:rsidR="001843CB" w:rsidRPr="00FB7DA8">
        <w:rPr>
          <w:sz w:val="24"/>
          <w:szCs w:val="24"/>
        </w:rPr>
        <w:t xml:space="preserve"> and other</w:t>
      </w:r>
      <w:r w:rsidR="00546C74" w:rsidRPr="00FB7DA8">
        <w:rPr>
          <w:sz w:val="24"/>
          <w:szCs w:val="24"/>
        </w:rPr>
        <w:t xml:space="preserve"> provider agencies as </w:t>
      </w:r>
      <w:proofErr w:type="gramStart"/>
      <w:r w:rsidR="00546C74" w:rsidRPr="00FB7DA8">
        <w:rPr>
          <w:sz w:val="24"/>
          <w:szCs w:val="24"/>
        </w:rPr>
        <w:t>needed</w:t>
      </w:r>
      <w:r w:rsidR="00C516DE" w:rsidRPr="00FB7DA8">
        <w:rPr>
          <w:sz w:val="24"/>
          <w:szCs w:val="24"/>
        </w:rPr>
        <w:t>;</w:t>
      </w:r>
      <w:proofErr w:type="gramEnd"/>
    </w:p>
    <w:p w14:paraId="347E37C5" w14:textId="77777777" w:rsidR="00C909F6" w:rsidRPr="00FB7DA8" w:rsidRDefault="00C909F6" w:rsidP="00C909F6">
      <w:pPr>
        <w:pStyle w:val="ListParagraph"/>
        <w:numPr>
          <w:ilvl w:val="0"/>
          <w:numId w:val="2"/>
        </w:numPr>
        <w:ind w:left="288" w:hanging="288"/>
        <w:rPr>
          <w:sz w:val="24"/>
          <w:szCs w:val="24"/>
        </w:rPr>
      </w:pPr>
      <w:r w:rsidRPr="00FB7DA8">
        <w:rPr>
          <w:sz w:val="24"/>
          <w:szCs w:val="24"/>
        </w:rPr>
        <w:t>P</w:t>
      </w:r>
      <w:r w:rsidR="37A0AB5E" w:rsidRPr="00FB7DA8">
        <w:rPr>
          <w:sz w:val="24"/>
          <w:szCs w:val="24"/>
        </w:rPr>
        <w:t>eer services to improve outreach and engagement, reduce social isolation</w:t>
      </w:r>
      <w:r w:rsidR="4505CA25" w:rsidRPr="00FB7DA8">
        <w:rPr>
          <w:sz w:val="24"/>
          <w:szCs w:val="24"/>
        </w:rPr>
        <w:t>, loneliness,</w:t>
      </w:r>
      <w:r w:rsidR="37A0AB5E" w:rsidRPr="00FB7DA8">
        <w:rPr>
          <w:sz w:val="24"/>
          <w:szCs w:val="24"/>
        </w:rPr>
        <w:t xml:space="preserve"> and the </w:t>
      </w:r>
      <w:r w:rsidR="49F80829" w:rsidRPr="00FB7DA8">
        <w:rPr>
          <w:sz w:val="24"/>
          <w:szCs w:val="24"/>
        </w:rPr>
        <w:t>negative impacts</w:t>
      </w:r>
      <w:r w:rsidR="37A0AB5E" w:rsidRPr="00FB7DA8">
        <w:rPr>
          <w:sz w:val="24"/>
          <w:szCs w:val="24"/>
        </w:rPr>
        <w:t xml:space="preserve"> of </w:t>
      </w:r>
      <w:proofErr w:type="gramStart"/>
      <w:r w:rsidR="37A0AB5E" w:rsidRPr="00FB7DA8">
        <w:rPr>
          <w:sz w:val="24"/>
          <w:szCs w:val="24"/>
        </w:rPr>
        <w:t>stigma</w:t>
      </w:r>
      <w:r w:rsidR="2422EAF1" w:rsidRPr="00FB7DA8">
        <w:rPr>
          <w:sz w:val="24"/>
          <w:szCs w:val="24"/>
        </w:rPr>
        <w:t>;</w:t>
      </w:r>
      <w:proofErr w:type="gramEnd"/>
    </w:p>
    <w:p w14:paraId="4CD175D2" w14:textId="7CF46886" w:rsidR="009C5F22" w:rsidRPr="00FB7DA8" w:rsidRDefault="37A0AB5E" w:rsidP="009C5F22">
      <w:pPr>
        <w:pStyle w:val="ListParagraph"/>
        <w:numPr>
          <w:ilvl w:val="0"/>
          <w:numId w:val="2"/>
        </w:numPr>
        <w:ind w:left="288" w:hanging="288"/>
        <w:rPr>
          <w:sz w:val="24"/>
          <w:szCs w:val="24"/>
        </w:rPr>
      </w:pPr>
      <w:r w:rsidRPr="00FB7DA8">
        <w:rPr>
          <w:sz w:val="24"/>
          <w:szCs w:val="24"/>
        </w:rPr>
        <w:t>The use of technology to increase outreach</w:t>
      </w:r>
      <w:r w:rsidR="00A1332E">
        <w:rPr>
          <w:sz w:val="24"/>
          <w:szCs w:val="24"/>
        </w:rPr>
        <w:t xml:space="preserve"> while </w:t>
      </w:r>
      <w:r w:rsidRPr="00FB7DA8">
        <w:rPr>
          <w:sz w:val="24"/>
          <w:szCs w:val="24"/>
        </w:rPr>
        <w:t>improv</w:t>
      </w:r>
      <w:r w:rsidR="00A1332E">
        <w:rPr>
          <w:sz w:val="24"/>
          <w:szCs w:val="24"/>
        </w:rPr>
        <w:t>ing</w:t>
      </w:r>
      <w:r w:rsidRPr="00FB7DA8">
        <w:rPr>
          <w:sz w:val="24"/>
          <w:szCs w:val="24"/>
        </w:rPr>
        <w:t xml:space="preserve"> access and participation in </w:t>
      </w:r>
      <w:proofErr w:type="gramStart"/>
      <w:r w:rsidRPr="00FB7DA8">
        <w:rPr>
          <w:sz w:val="24"/>
          <w:szCs w:val="24"/>
        </w:rPr>
        <w:t>care</w:t>
      </w:r>
      <w:r w:rsidR="65D059B0" w:rsidRPr="00FB7DA8">
        <w:rPr>
          <w:sz w:val="24"/>
          <w:szCs w:val="24"/>
        </w:rPr>
        <w:t>;</w:t>
      </w:r>
      <w:proofErr w:type="gramEnd"/>
    </w:p>
    <w:p w14:paraId="30171E6A" w14:textId="3C4BAA80" w:rsidR="00E72EC9" w:rsidRPr="00FB7DA8" w:rsidRDefault="00D167E3" w:rsidP="009C5F22">
      <w:pPr>
        <w:pStyle w:val="ListParagraph"/>
        <w:numPr>
          <w:ilvl w:val="0"/>
          <w:numId w:val="2"/>
        </w:numPr>
        <w:ind w:left="288" w:hanging="288"/>
        <w:rPr>
          <w:sz w:val="24"/>
          <w:szCs w:val="24"/>
        </w:rPr>
      </w:pPr>
      <w:r>
        <w:rPr>
          <w:sz w:val="24"/>
          <w:szCs w:val="24"/>
        </w:rPr>
        <w:t>F</w:t>
      </w:r>
      <w:r w:rsidR="37A0AB5E" w:rsidRPr="00FB7DA8">
        <w:rPr>
          <w:sz w:val="24"/>
          <w:szCs w:val="24"/>
        </w:rPr>
        <w:t>und</w:t>
      </w:r>
      <w:r w:rsidR="009C5F22" w:rsidRPr="00FB7DA8">
        <w:rPr>
          <w:sz w:val="24"/>
          <w:szCs w:val="24"/>
        </w:rPr>
        <w:t>ing</w:t>
      </w:r>
      <w:r w:rsidR="37A0AB5E" w:rsidRPr="00FB7DA8">
        <w:rPr>
          <w:sz w:val="24"/>
          <w:szCs w:val="24"/>
        </w:rPr>
        <w:t xml:space="preserve"> to support aging in place</w:t>
      </w:r>
      <w:r w:rsidR="005B2C7A">
        <w:rPr>
          <w:sz w:val="24"/>
          <w:szCs w:val="24"/>
        </w:rPr>
        <w:t xml:space="preserve"> and independence</w:t>
      </w:r>
      <w:r w:rsidR="37A0AB5E" w:rsidRPr="00FB7DA8">
        <w:rPr>
          <w:sz w:val="24"/>
          <w:szCs w:val="24"/>
        </w:rPr>
        <w:t xml:space="preserve"> </w:t>
      </w:r>
      <w:r w:rsidR="2869E907" w:rsidRPr="00FB7DA8">
        <w:rPr>
          <w:sz w:val="24"/>
          <w:szCs w:val="24"/>
        </w:rPr>
        <w:t>based on a person-centered approach.</w:t>
      </w:r>
    </w:p>
    <w:p w14:paraId="3FFAE146" w14:textId="45DD5039" w:rsidR="004F01C8" w:rsidRPr="005843A5" w:rsidRDefault="004F01C8" w:rsidP="00546C74">
      <w:pPr>
        <w:rPr>
          <w:sz w:val="24"/>
          <w:szCs w:val="24"/>
        </w:rPr>
      </w:pPr>
    </w:p>
    <w:p w14:paraId="1DAF9D06" w14:textId="1517DFAA" w:rsidR="00B63132" w:rsidRPr="00386C30" w:rsidRDefault="004F01C8" w:rsidP="00386C30">
      <w:pPr>
        <w:spacing w:after="120"/>
        <w:rPr>
          <w:b/>
          <w:bCs/>
          <w:sz w:val="24"/>
          <w:szCs w:val="24"/>
        </w:rPr>
      </w:pPr>
      <w:r w:rsidRPr="005843A5">
        <w:rPr>
          <w:b/>
          <w:bCs/>
          <w:sz w:val="24"/>
          <w:szCs w:val="24"/>
        </w:rPr>
        <w:t>Program Descriptions</w:t>
      </w:r>
      <w:r w:rsidR="00495A9A" w:rsidRPr="005843A5">
        <w:rPr>
          <w:b/>
          <w:bCs/>
          <w:sz w:val="24"/>
          <w:szCs w:val="24"/>
        </w:rPr>
        <w:t>:</w:t>
      </w:r>
    </w:p>
    <w:p w14:paraId="104E9BF2" w14:textId="1F502385" w:rsidR="00170B9A" w:rsidRPr="001D33D1" w:rsidRDefault="00170B9A" w:rsidP="00170B9A">
      <w:pPr>
        <w:pStyle w:val="ListParagraph"/>
        <w:numPr>
          <w:ilvl w:val="0"/>
          <w:numId w:val="39"/>
        </w:numPr>
        <w:rPr>
          <w:rFonts w:cs="Arial"/>
          <w:b/>
          <w:bCs/>
          <w:sz w:val="24"/>
          <w:szCs w:val="24"/>
        </w:rPr>
      </w:pPr>
      <w:commentRangeStart w:id="0"/>
      <w:r w:rsidRPr="001D33D1">
        <w:rPr>
          <w:rFonts w:cs="Arial"/>
          <w:b/>
          <w:bCs/>
          <w:sz w:val="24"/>
          <w:szCs w:val="24"/>
        </w:rPr>
        <w:t>Central Nassau Guidance</w:t>
      </w:r>
      <w:r w:rsidR="004D3151">
        <w:rPr>
          <w:rFonts w:cs="Arial"/>
          <w:b/>
          <w:bCs/>
          <w:sz w:val="24"/>
          <w:szCs w:val="24"/>
        </w:rPr>
        <w:t xml:space="preserve"> </w:t>
      </w:r>
      <w:r w:rsidR="00CA16CE">
        <w:rPr>
          <w:rFonts w:cs="Arial"/>
          <w:b/>
          <w:bCs/>
          <w:sz w:val="24"/>
          <w:szCs w:val="24"/>
        </w:rPr>
        <w:t>&amp; Counseling Services</w:t>
      </w:r>
      <w:r w:rsidRPr="001D33D1">
        <w:rPr>
          <w:rFonts w:cs="Arial"/>
          <w:b/>
          <w:bCs/>
          <w:sz w:val="24"/>
          <w:szCs w:val="24"/>
        </w:rPr>
        <w:t xml:space="preserve">, </w:t>
      </w:r>
      <w:proofErr w:type="gramStart"/>
      <w:r w:rsidRPr="001D33D1">
        <w:rPr>
          <w:rFonts w:cs="Arial"/>
          <w:b/>
          <w:bCs/>
          <w:sz w:val="24"/>
          <w:szCs w:val="24"/>
        </w:rPr>
        <w:t>Link-A</w:t>
      </w:r>
      <w:r w:rsidR="007B3B8C" w:rsidRPr="001D33D1">
        <w:rPr>
          <w:rFonts w:cs="Arial"/>
          <w:b/>
          <w:bCs/>
          <w:sz w:val="24"/>
          <w:szCs w:val="24"/>
        </w:rPr>
        <w:t>ge</w:t>
      </w:r>
      <w:proofErr w:type="gramEnd"/>
      <w:r w:rsidRPr="001D33D1">
        <w:rPr>
          <w:rFonts w:cs="Arial"/>
          <w:b/>
          <w:bCs/>
          <w:sz w:val="24"/>
          <w:szCs w:val="24"/>
        </w:rPr>
        <w:t xml:space="preserve"> </w:t>
      </w:r>
      <w:commentRangeEnd w:id="0"/>
      <w:r w:rsidR="00B472A5">
        <w:rPr>
          <w:rStyle w:val="CommentReference"/>
        </w:rPr>
        <w:commentReference w:id="0"/>
      </w:r>
    </w:p>
    <w:p w14:paraId="40128484" w14:textId="239DC139" w:rsidR="007B3B8C" w:rsidRPr="001D33D1" w:rsidRDefault="007B3B8C" w:rsidP="006A30D3">
      <w:pPr>
        <w:pStyle w:val="ListParagraph"/>
        <w:ind w:left="0"/>
        <w:rPr>
          <w:rFonts w:cs="Arial"/>
          <w:color w:val="000000"/>
          <w:sz w:val="24"/>
          <w:szCs w:val="24"/>
        </w:rPr>
      </w:pPr>
      <w:r w:rsidRPr="001D33D1">
        <w:rPr>
          <w:rFonts w:cs="Arial"/>
          <w:color w:val="000000"/>
          <w:sz w:val="24"/>
          <w:szCs w:val="24"/>
        </w:rPr>
        <w:t xml:space="preserve">The Link-Age Program is a triple partnership between the Nassau County Office for the Aging, Family &amp; Children's Association (FCA), and Central Nassau Guidance &amp; Counseling Services (CNG). Link-Age aims to pre-empt and address the isolation of older adults 55+ living in the community of Nassau County whose independence, tenure or survival in the community is in jeopardy because of their behavioral health concerns.  The program assists with challenges related to aging, difficulty connecting with services, and addresses access and connection to medical care. The program provides referrals to long term care resources and support, improving the safety and overall quality of life of older adults.  Link-Age offers a blend of in-person and telehealth support to the client, technology education, short term counseling, case management, </w:t>
      </w:r>
      <w:r w:rsidRPr="001D33D1">
        <w:rPr>
          <w:rFonts w:cs="Arial"/>
          <w:color w:val="000000"/>
          <w:sz w:val="24"/>
          <w:szCs w:val="24"/>
        </w:rPr>
        <w:lastRenderedPageBreak/>
        <w:t>peer support, and health education.  A Certified Recovery Peer Advocate (CRPA) offers substance use education and recovery maintenance services, while clinicians and social workers provide individual mental health counseling and complex case management. A registered nurse attends to medically related needs, offers health advocacy and education. The Link-Age Program implements a person-centered, trauma-informed, and culturally responsive approach to the clientele they serve. Program staff work to accomplish this through individualizing approaches for each client, serving a myriad of racial, ethnic, and cultural identities, and responding with care and compassion to each case.</w:t>
      </w:r>
    </w:p>
    <w:p w14:paraId="5A60CD14" w14:textId="77777777" w:rsidR="00C40A0F" w:rsidRPr="00954093" w:rsidRDefault="00C40A0F" w:rsidP="00EC6A60">
      <w:pPr>
        <w:rPr>
          <w:sz w:val="16"/>
          <w:szCs w:val="16"/>
        </w:rPr>
      </w:pPr>
    </w:p>
    <w:p w14:paraId="11D94607" w14:textId="77777777" w:rsidR="00EC6A60" w:rsidRPr="00386C30" w:rsidRDefault="00EC6A60" w:rsidP="00EC6A60">
      <w:pPr>
        <w:pStyle w:val="ListParagraph"/>
        <w:numPr>
          <w:ilvl w:val="0"/>
          <w:numId w:val="39"/>
        </w:numPr>
        <w:rPr>
          <w:b/>
          <w:bCs/>
          <w:sz w:val="24"/>
          <w:szCs w:val="24"/>
        </w:rPr>
      </w:pPr>
      <w:commentRangeStart w:id="1"/>
      <w:proofErr w:type="spellStart"/>
      <w:r w:rsidRPr="00386C30">
        <w:rPr>
          <w:rStyle w:val="normaltextrun"/>
          <w:rFonts w:cs="Arial"/>
          <w:b/>
          <w:bCs/>
          <w:sz w:val="24"/>
          <w:szCs w:val="24"/>
        </w:rPr>
        <w:t>Commonpoint</w:t>
      </w:r>
      <w:proofErr w:type="spellEnd"/>
      <w:r w:rsidRPr="00386C30">
        <w:rPr>
          <w:rStyle w:val="normaltextrun"/>
          <w:rFonts w:cs="Arial"/>
          <w:b/>
          <w:bCs/>
          <w:sz w:val="24"/>
          <w:szCs w:val="24"/>
        </w:rPr>
        <w:t>, M</w:t>
      </w:r>
      <w:r w:rsidRPr="00386C30">
        <w:rPr>
          <w:b/>
          <w:bCs/>
          <w:sz w:val="24"/>
          <w:szCs w:val="24"/>
        </w:rPr>
        <w:t>IST</w:t>
      </w:r>
      <w:commentRangeEnd w:id="1"/>
      <w:r w:rsidR="00007DC4">
        <w:rPr>
          <w:rStyle w:val="CommentReference"/>
        </w:rPr>
        <w:commentReference w:id="1"/>
      </w:r>
    </w:p>
    <w:p w14:paraId="57603390" w14:textId="3E7773E6" w:rsidR="00EC6A60" w:rsidRDefault="00EC6A60" w:rsidP="00EC6A60">
      <w:pPr>
        <w:rPr>
          <w:sz w:val="24"/>
          <w:szCs w:val="24"/>
        </w:rPr>
      </w:pPr>
      <w:r w:rsidRPr="00EC6A60">
        <w:rPr>
          <w:sz w:val="24"/>
          <w:szCs w:val="24"/>
        </w:rPr>
        <w:t xml:space="preserve">Maintaining Independence and Safety through Technology (MIST) engages older adults with screenings in clients’ homes or communities and, based on their personally assessed behavioral health, physical health, and aging service needs, connects clients with needed services and technology to reduce social isolation and loneliness. </w:t>
      </w:r>
      <w:r w:rsidR="0078662B">
        <w:rPr>
          <w:sz w:val="24"/>
          <w:szCs w:val="24"/>
        </w:rPr>
        <w:t>In some cases, this means purchasing new laptops or computers for clients who cannot afford them, and in all cases, it</w:t>
      </w:r>
      <w:r w:rsidR="00A16E60">
        <w:rPr>
          <w:sz w:val="24"/>
          <w:szCs w:val="24"/>
        </w:rPr>
        <w:t xml:space="preserve"> means teaching the individuals how to use their technology, whether it is a new purchase or something they already own, such as a smart phone.  </w:t>
      </w:r>
      <w:r w:rsidRPr="00EC6A60">
        <w:rPr>
          <w:sz w:val="24"/>
          <w:szCs w:val="24"/>
        </w:rPr>
        <w:t>An individualized plan of care is created for each client, including a home safety assessment, with clinical social workers</w:t>
      </w:r>
      <w:r w:rsidR="0081741E">
        <w:rPr>
          <w:sz w:val="24"/>
          <w:szCs w:val="24"/>
        </w:rPr>
        <w:t>, a registered nurse,</w:t>
      </w:r>
      <w:r w:rsidRPr="00EC6A60">
        <w:rPr>
          <w:sz w:val="24"/>
          <w:szCs w:val="24"/>
        </w:rPr>
        <w:t xml:space="preserve"> and Certified Peers. Mental health clinic services are provided by </w:t>
      </w:r>
      <w:proofErr w:type="spellStart"/>
      <w:r w:rsidRPr="00EC6A60">
        <w:rPr>
          <w:sz w:val="24"/>
          <w:szCs w:val="24"/>
        </w:rPr>
        <w:t>Commonpoint’s</w:t>
      </w:r>
      <w:proofErr w:type="spellEnd"/>
      <w:r w:rsidRPr="00EC6A60">
        <w:rPr>
          <w:sz w:val="24"/>
          <w:szCs w:val="24"/>
        </w:rPr>
        <w:t xml:space="preserve"> CAPE MHOTRS (Mental Health Outpatient Treatment and Rehabilitative Services)</w:t>
      </w:r>
      <w:r w:rsidR="0081741E">
        <w:rPr>
          <w:sz w:val="24"/>
          <w:szCs w:val="24"/>
        </w:rPr>
        <w:t xml:space="preserve"> program</w:t>
      </w:r>
      <w:r w:rsidRPr="00EC6A60">
        <w:rPr>
          <w:sz w:val="24"/>
          <w:szCs w:val="24"/>
        </w:rPr>
        <w:t xml:space="preserve">. Rego Park Counseling accepts substance use warm hand-off referrals for treatment, and a NYC Aging consultant provides personalized support in connecting individuals to needed aging services.  MIST offers intensive transitional care coordination, only discharging clients when they are bridged to longer term services and supports to address all their holistic needs.  MIST addresses unmet needs through connecting clients with products that maximize independence such as blood pressure monitors, large print calendars, medication reminders, </w:t>
      </w:r>
      <w:r w:rsidR="00E236FA">
        <w:rPr>
          <w:sz w:val="24"/>
          <w:szCs w:val="24"/>
        </w:rPr>
        <w:t>emergency alert buttons</w:t>
      </w:r>
      <w:r w:rsidR="00371C03">
        <w:rPr>
          <w:sz w:val="24"/>
          <w:szCs w:val="24"/>
        </w:rPr>
        <w:t xml:space="preserve">, hearing amplifiers, </w:t>
      </w:r>
      <w:r w:rsidRPr="00EC6A60">
        <w:rPr>
          <w:sz w:val="24"/>
          <w:szCs w:val="24"/>
        </w:rPr>
        <w:t>and hallway nightlights to reduce the risk of falls.</w:t>
      </w:r>
    </w:p>
    <w:p w14:paraId="0A59A224" w14:textId="77777777" w:rsidR="00C40A0F" w:rsidRPr="00954093" w:rsidRDefault="00C40A0F" w:rsidP="00EC6A60">
      <w:pPr>
        <w:rPr>
          <w:sz w:val="16"/>
          <w:szCs w:val="16"/>
        </w:rPr>
      </w:pPr>
    </w:p>
    <w:p w14:paraId="42602F39" w14:textId="16E0E050" w:rsidR="003A6DFE" w:rsidRDefault="003A6DFE" w:rsidP="37974D72">
      <w:pPr>
        <w:pStyle w:val="ListParagraph"/>
        <w:numPr>
          <w:ilvl w:val="0"/>
          <w:numId w:val="39"/>
        </w:numPr>
        <w:spacing w:line="259" w:lineRule="auto"/>
        <w:rPr>
          <w:b/>
          <w:bCs/>
          <w:sz w:val="24"/>
          <w:szCs w:val="24"/>
        </w:rPr>
      </w:pPr>
      <w:r w:rsidRPr="37974D72">
        <w:rPr>
          <w:rStyle w:val="normaltextrun"/>
          <w:rFonts w:cs="Arial"/>
          <w:b/>
          <w:bCs/>
          <w:sz w:val="24"/>
          <w:szCs w:val="24"/>
        </w:rPr>
        <w:t>Jamaica Hospital Medical Center</w:t>
      </w:r>
      <w:r w:rsidRPr="37974D72">
        <w:rPr>
          <w:b/>
          <w:bCs/>
          <w:sz w:val="24"/>
          <w:szCs w:val="24"/>
        </w:rPr>
        <w:t>,</w:t>
      </w:r>
      <w:commentRangeStart w:id="2"/>
      <w:r w:rsidRPr="37974D72">
        <w:rPr>
          <w:b/>
          <w:bCs/>
          <w:sz w:val="24"/>
          <w:szCs w:val="24"/>
        </w:rPr>
        <w:t xml:space="preserve"> SAIL</w:t>
      </w:r>
      <w:commentRangeEnd w:id="2"/>
      <w:r>
        <w:rPr>
          <w:rStyle w:val="CommentReference"/>
        </w:rPr>
        <w:commentReference w:id="2"/>
      </w:r>
    </w:p>
    <w:p w14:paraId="62637DA6" w14:textId="06114FF4" w:rsidR="003A6DFE" w:rsidRDefault="003A6DFE" w:rsidP="29EE5D6B">
      <w:pPr>
        <w:spacing w:line="259" w:lineRule="auto"/>
        <w:rPr>
          <w:sz w:val="24"/>
          <w:szCs w:val="24"/>
        </w:rPr>
      </w:pPr>
      <w:r w:rsidRPr="37974D72">
        <w:rPr>
          <w:sz w:val="24"/>
          <w:szCs w:val="24"/>
        </w:rPr>
        <w:t>The Successful Aging for Increased Longevity (SAIL) project mission is to decrease un/under-treated mental health and substance use disorders among at-risk individuals living in the Jamaica, Queens community. Jamaica Hospital Medical Center partners with Flushing Hospital Medical Center and NYC Aging to provide culturally attuned, on-site mental health, substance use, and aging services in the client’s preferred language.</w:t>
      </w:r>
      <w:r>
        <w:t xml:space="preserve"> </w:t>
      </w:r>
      <w:r w:rsidRPr="37974D72">
        <w:rPr>
          <w:sz w:val="24"/>
          <w:szCs w:val="24"/>
        </w:rPr>
        <w:t xml:space="preserve">SAIL aims to decrease avoidable episodic care in the emergency department as well as maladaptive behaviors that contribute to poor mental and physical health. SAIL also implements a </w:t>
      </w:r>
      <w:r w:rsidR="452AFCE7" w:rsidRPr="37974D72">
        <w:rPr>
          <w:sz w:val="24"/>
          <w:szCs w:val="24"/>
        </w:rPr>
        <w:t>twelve</w:t>
      </w:r>
      <w:r w:rsidRPr="37974D72">
        <w:rPr>
          <w:sz w:val="24"/>
          <w:szCs w:val="24"/>
        </w:rPr>
        <w:t xml:space="preserve">-week Fitbit program for older adults with embedded curriculum developed by NYC Aging that focuses on both physical and mental health including ongoing discussion and support in a group setting. </w:t>
      </w:r>
      <w:r w:rsidR="00E90827" w:rsidRPr="0071237A">
        <w:rPr>
          <w:sz w:val="24"/>
          <w:szCs w:val="24"/>
        </w:rPr>
        <w:t>Participants have the option to stay enrolled in the Fitbit program for an additional six weeks.</w:t>
      </w:r>
      <w:r w:rsidR="00E90827">
        <w:rPr>
          <w:sz w:val="24"/>
          <w:szCs w:val="24"/>
        </w:rPr>
        <w:t xml:space="preserve"> </w:t>
      </w:r>
      <w:r w:rsidRPr="37974D72">
        <w:rPr>
          <w:sz w:val="24"/>
          <w:szCs w:val="24"/>
        </w:rPr>
        <w:t xml:space="preserve">To </w:t>
      </w:r>
      <w:r w:rsidR="005663E1" w:rsidRPr="00654D54">
        <w:rPr>
          <w:sz w:val="24"/>
          <w:szCs w:val="24"/>
        </w:rPr>
        <w:t>continue permitting older individuals to successfully age at home in their preferred community</w:t>
      </w:r>
      <w:r w:rsidRPr="37974D72">
        <w:rPr>
          <w:sz w:val="24"/>
          <w:szCs w:val="24"/>
        </w:rPr>
        <w:t>, SAIL provide</w:t>
      </w:r>
      <w:r w:rsidR="00AC1A0B">
        <w:rPr>
          <w:sz w:val="24"/>
          <w:szCs w:val="24"/>
        </w:rPr>
        <w:t>s</w:t>
      </w:r>
      <w:r w:rsidR="005C5AD5">
        <w:rPr>
          <w:sz w:val="24"/>
          <w:szCs w:val="24"/>
        </w:rPr>
        <w:t xml:space="preserve"> resources </w:t>
      </w:r>
      <w:r w:rsidR="00B7560D">
        <w:rPr>
          <w:sz w:val="24"/>
          <w:szCs w:val="24"/>
        </w:rPr>
        <w:t xml:space="preserve">for </w:t>
      </w:r>
      <w:r w:rsidRPr="37974D72">
        <w:rPr>
          <w:sz w:val="24"/>
          <w:szCs w:val="24"/>
        </w:rPr>
        <w:t>necessary items such as bedrails, blood pressure monitors, and gift cards to address food insecurit</w:t>
      </w:r>
      <w:r w:rsidR="005663E1">
        <w:rPr>
          <w:sz w:val="24"/>
          <w:szCs w:val="24"/>
        </w:rPr>
        <w:t>y.</w:t>
      </w:r>
    </w:p>
    <w:p w14:paraId="5C86F9CC" w14:textId="77777777" w:rsidR="003A6DFE" w:rsidRPr="00954093" w:rsidRDefault="003A6DFE" w:rsidP="003A6DFE">
      <w:pPr>
        <w:rPr>
          <w:sz w:val="16"/>
          <w:szCs w:val="16"/>
        </w:rPr>
      </w:pPr>
    </w:p>
    <w:p w14:paraId="1AC0A9B4" w14:textId="77777777" w:rsidR="00C40A0F" w:rsidRPr="00C40A0F" w:rsidRDefault="00C40A0F" w:rsidP="00C40A0F">
      <w:pPr>
        <w:pStyle w:val="ListParagraph"/>
        <w:numPr>
          <w:ilvl w:val="0"/>
          <w:numId w:val="39"/>
        </w:numPr>
        <w:rPr>
          <w:b/>
          <w:bCs/>
          <w:sz w:val="24"/>
          <w:szCs w:val="24"/>
        </w:rPr>
      </w:pPr>
      <w:commentRangeStart w:id="3"/>
      <w:r w:rsidRPr="00C40A0F">
        <w:rPr>
          <w:rStyle w:val="normaltextrun"/>
          <w:rFonts w:cs="Arial"/>
          <w:b/>
          <w:bCs/>
          <w:sz w:val="24"/>
          <w:szCs w:val="24"/>
        </w:rPr>
        <w:t xml:space="preserve">Ohel Children’s and Family Home, </w:t>
      </w:r>
      <w:r w:rsidRPr="00C40A0F">
        <w:rPr>
          <w:b/>
          <w:bCs/>
          <w:sz w:val="24"/>
          <w:szCs w:val="24"/>
        </w:rPr>
        <w:t xml:space="preserve">LACES </w:t>
      </w:r>
      <w:commentRangeEnd w:id="3"/>
      <w:r w:rsidR="00E41697">
        <w:rPr>
          <w:rStyle w:val="CommentReference"/>
        </w:rPr>
        <w:commentReference w:id="3"/>
      </w:r>
    </w:p>
    <w:p w14:paraId="6C3B20B3" w14:textId="154D47F6" w:rsidR="00C40A0F" w:rsidRDefault="00C40A0F" w:rsidP="00C40A0F">
      <w:r w:rsidRPr="00C40A0F">
        <w:rPr>
          <w:sz w:val="24"/>
          <w:szCs w:val="24"/>
        </w:rPr>
        <w:t xml:space="preserve">The mission of Ohel’s Linking Aging and Community with Everyday Services (LACES) program is to connect older adults with a full array of services so that they can successfully age in the place of their choosing. </w:t>
      </w:r>
      <w:r w:rsidR="00290721">
        <w:rPr>
          <w:sz w:val="24"/>
          <w:szCs w:val="24"/>
        </w:rPr>
        <w:t xml:space="preserve">The </w:t>
      </w:r>
      <w:r w:rsidRPr="00C40A0F">
        <w:rPr>
          <w:sz w:val="24"/>
          <w:szCs w:val="24"/>
        </w:rPr>
        <w:t>LACES multi-disciplinary team conducts outreach, engagement, field-based screenings</w:t>
      </w:r>
      <w:r w:rsidR="00632855">
        <w:rPr>
          <w:sz w:val="24"/>
          <w:szCs w:val="24"/>
        </w:rPr>
        <w:t>,</w:t>
      </w:r>
      <w:r w:rsidRPr="00C40A0F">
        <w:rPr>
          <w:sz w:val="24"/>
          <w:szCs w:val="24"/>
        </w:rPr>
        <w:t xml:space="preserve"> and assessments in clients’ homes and throughout the Far Rockaways, a community that is geographically isolated from many service providers. LACES maintains an on-site presence within the Far Rockway communities at Older Adult Centers, health fairs, and cultural events, connecting older adults to evidence-based mental health, substance use, and aging services right in Far Rockaway through its triple partnership of Ohel, LSA Recovery, and NYC Aging. Using a person-centered approach, LACES connects individuals to physical health supports outside the Rockaways, when necessary, personalized assistance when applying for benefits, and a wide range of technology, including Artificial Intelligence robot companions, virtual assistants, and durable medical equipment</w:t>
      </w:r>
      <w:r w:rsidR="00845B65">
        <w:rPr>
          <w:sz w:val="24"/>
          <w:szCs w:val="24"/>
        </w:rPr>
        <w:t xml:space="preserve"> not covered by insurance</w:t>
      </w:r>
      <w:r w:rsidRPr="00C40A0F">
        <w:rPr>
          <w:sz w:val="24"/>
          <w:szCs w:val="24"/>
        </w:rPr>
        <w:t xml:space="preserve"> to promote independence and wellbeing while reducing loneliness.</w:t>
      </w:r>
      <w:r>
        <w:t xml:space="preserve">  </w:t>
      </w:r>
    </w:p>
    <w:p w14:paraId="2DDADF85" w14:textId="77777777" w:rsidR="00C40A0F" w:rsidRPr="00954093" w:rsidRDefault="00C40A0F" w:rsidP="00C40A0F">
      <w:pPr>
        <w:rPr>
          <w:sz w:val="16"/>
          <w:szCs w:val="16"/>
        </w:rPr>
      </w:pPr>
    </w:p>
    <w:p w14:paraId="76B1586C" w14:textId="3FB40061" w:rsidR="00C837F1" w:rsidRPr="00B368D2" w:rsidRDefault="7B8390F6" w:rsidP="00B368D2">
      <w:pPr>
        <w:pStyle w:val="ListParagraph"/>
        <w:numPr>
          <w:ilvl w:val="0"/>
          <w:numId w:val="39"/>
        </w:numPr>
        <w:rPr>
          <w:b/>
          <w:bCs/>
          <w:sz w:val="24"/>
          <w:szCs w:val="24"/>
        </w:rPr>
      </w:pPr>
      <w:commentRangeStart w:id="4"/>
      <w:r w:rsidRPr="00B368D2">
        <w:rPr>
          <w:rStyle w:val="normaltextrun"/>
          <w:rFonts w:cs="Arial"/>
          <w:b/>
          <w:bCs/>
          <w:sz w:val="24"/>
          <w:szCs w:val="24"/>
        </w:rPr>
        <w:t xml:space="preserve">Orange County </w:t>
      </w:r>
      <w:commentRangeEnd w:id="4"/>
      <w:r w:rsidR="005F619D">
        <w:rPr>
          <w:rStyle w:val="CommentReference"/>
        </w:rPr>
        <w:commentReference w:id="4"/>
      </w:r>
      <w:r w:rsidRPr="00B368D2">
        <w:rPr>
          <w:rStyle w:val="normaltextrun"/>
          <w:rFonts w:cs="Arial"/>
          <w:b/>
          <w:bCs/>
          <w:sz w:val="24"/>
          <w:szCs w:val="24"/>
        </w:rPr>
        <w:t>Department of Mental H</w:t>
      </w:r>
      <w:r w:rsidR="009049FB">
        <w:rPr>
          <w:rStyle w:val="normaltextrun"/>
          <w:rFonts w:cs="Arial"/>
          <w:b/>
          <w:bCs/>
          <w:sz w:val="24"/>
          <w:szCs w:val="24"/>
        </w:rPr>
        <w:t>ealth</w:t>
      </w:r>
      <w:r w:rsidR="464C7600" w:rsidRPr="00B368D2">
        <w:rPr>
          <w:rStyle w:val="normaltextrun"/>
          <w:rFonts w:cs="Arial"/>
          <w:b/>
          <w:bCs/>
          <w:sz w:val="24"/>
          <w:szCs w:val="24"/>
        </w:rPr>
        <w:t xml:space="preserve">, </w:t>
      </w:r>
      <w:r w:rsidR="464C7600" w:rsidRPr="00B368D2">
        <w:rPr>
          <w:b/>
          <w:bCs/>
          <w:sz w:val="24"/>
          <w:szCs w:val="24"/>
        </w:rPr>
        <w:t xml:space="preserve">EWOGI </w:t>
      </w:r>
    </w:p>
    <w:p w14:paraId="794FCA16" w14:textId="6AA92D40" w:rsidR="00C837F1" w:rsidRPr="003A3E0A" w:rsidRDefault="5ED6325C">
      <w:pPr>
        <w:rPr>
          <w:rStyle w:val="normaltextrun"/>
          <w:rFonts w:cs="Arial"/>
          <w:sz w:val="24"/>
          <w:szCs w:val="24"/>
        </w:rPr>
      </w:pPr>
      <w:r w:rsidRPr="005C19C4">
        <w:rPr>
          <w:sz w:val="24"/>
          <w:szCs w:val="24"/>
        </w:rPr>
        <w:t xml:space="preserve">The </w:t>
      </w:r>
      <w:r w:rsidR="77366F01" w:rsidRPr="005C19C4">
        <w:rPr>
          <w:sz w:val="24"/>
          <w:szCs w:val="24"/>
        </w:rPr>
        <w:t xml:space="preserve">Enhanced </w:t>
      </w:r>
      <w:r w:rsidR="6001EC9F" w:rsidRPr="005C19C4">
        <w:rPr>
          <w:sz w:val="24"/>
          <w:szCs w:val="24"/>
        </w:rPr>
        <w:t>Welcome</w:t>
      </w:r>
      <w:r w:rsidR="77366F01" w:rsidRPr="005C19C4">
        <w:rPr>
          <w:sz w:val="24"/>
          <w:szCs w:val="24"/>
        </w:rPr>
        <w:t xml:space="preserve"> Orange Geriatric Initiative</w:t>
      </w:r>
      <w:r w:rsidR="77366F01" w:rsidRPr="005C19C4">
        <w:rPr>
          <w:i/>
          <w:iCs/>
          <w:sz w:val="24"/>
          <w:szCs w:val="24"/>
        </w:rPr>
        <w:t xml:space="preserve"> </w:t>
      </w:r>
      <w:r w:rsidR="77366F01" w:rsidRPr="005C19C4">
        <w:rPr>
          <w:sz w:val="24"/>
          <w:szCs w:val="24"/>
        </w:rPr>
        <w:t xml:space="preserve">(EWOGI) includes </w:t>
      </w:r>
      <w:r w:rsidR="751095DE" w:rsidRPr="005C19C4">
        <w:rPr>
          <w:sz w:val="24"/>
          <w:szCs w:val="24"/>
        </w:rPr>
        <w:t>several local agencies</w:t>
      </w:r>
      <w:r w:rsidR="6EBF2BE7" w:rsidRPr="005C19C4">
        <w:rPr>
          <w:sz w:val="24"/>
          <w:szCs w:val="24"/>
        </w:rPr>
        <w:t xml:space="preserve"> that provide </w:t>
      </w:r>
      <w:r w:rsidR="2CDC01D5" w:rsidRPr="005C19C4">
        <w:rPr>
          <w:sz w:val="24"/>
          <w:szCs w:val="24"/>
        </w:rPr>
        <w:t>specific expertise</w:t>
      </w:r>
      <w:r w:rsidR="0EDF8DA9" w:rsidRPr="005C19C4">
        <w:rPr>
          <w:sz w:val="24"/>
          <w:szCs w:val="24"/>
        </w:rPr>
        <w:t xml:space="preserve">. </w:t>
      </w:r>
      <w:r w:rsidR="02FFBC93" w:rsidRPr="005C19C4">
        <w:rPr>
          <w:sz w:val="24"/>
          <w:szCs w:val="24"/>
        </w:rPr>
        <w:t xml:space="preserve">All partners </w:t>
      </w:r>
      <w:r w:rsidR="39ABEDD6" w:rsidRPr="005C19C4">
        <w:rPr>
          <w:sz w:val="24"/>
          <w:szCs w:val="24"/>
        </w:rPr>
        <w:t>can</w:t>
      </w:r>
      <w:r w:rsidR="02FFBC93" w:rsidRPr="005C19C4">
        <w:rPr>
          <w:sz w:val="24"/>
          <w:szCs w:val="24"/>
        </w:rPr>
        <w:t xml:space="preserve"> access clients’ </w:t>
      </w:r>
      <w:r w:rsidR="2ACED3C2" w:rsidRPr="005C19C4">
        <w:rPr>
          <w:sz w:val="24"/>
          <w:szCs w:val="24"/>
        </w:rPr>
        <w:t>Electronic Health Records</w:t>
      </w:r>
      <w:r w:rsidR="0010710F">
        <w:rPr>
          <w:sz w:val="24"/>
          <w:szCs w:val="24"/>
        </w:rPr>
        <w:t xml:space="preserve"> </w:t>
      </w:r>
      <w:r w:rsidR="771EDD76" w:rsidRPr="005C19C4">
        <w:rPr>
          <w:sz w:val="24"/>
          <w:szCs w:val="24"/>
        </w:rPr>
        <w:t>to</w:t>
      </w:r>
      <w:r w:rsidR="39ABEDD6" w:rsidRPr="005C19C4">
        <w:rPr>
          <w:sz w:val="24"/>
          <w:szCs w:val="24"/>
        </w:rPr>
        <w:t xml:space="preserve"> </w:t>
      </w:r>
      <w:r w:rsidR="4F43598B" w:rsidRPr="005C19C4">
        <w:rPr>
          <w:sz w:val="24"/>
          <w:szCs w:val="24"/>
        </w:rPr>
        <w:t xml:space="preserve">streamline </w:t>
      </w:r>
      <w:r w:rsidR="39ABEDD6" w:rsidRPr="005C19C4">
        <w:rPr>
          <w:sz w:val="24"/>
          <w:szCs w:val="24"/>
        </w:rPr>
        <w:t>coordinat</w:t>
      </w:r>
      <w:r w:rsidR="4F43598B" w:rsidRPr="005C19C4">
        <w:rPr>
          <w:sz w:val="24"/>
          <w:szCs w:val="24"/>
        </w:rPr>
        <w:t>ion of</w:t>
      </w:r>
      <w:r w:rsidR="39ABEDD6" w:rsidRPr="005C19C4">
        <w:rPr>
          <w:sz w:val="24"/>
          <w:szCs w:val="24"/>
        </w:rPr>
        <w:t xml:space="preserve"> care. </w:t>
      </w:r>
      <w:r w:rsidR="0EDF8DA9" w:rsidRPr="005C19C4">
        <w:rPr>
          <w:sz w:val="24"/>
          <w:szCs w:val="24"/>
        </w:rPr>
        <w:t>The</w:t>
      </w:r>
      <w:r w:rsidR="77366F01" w:rsidRPr="005C19C4">
        <w:rPr>
          <w:sz w:val="24"/>
          <w:szCs w:val="24"/>
        </w:rPr>
        <w:t xml:space="preserve"> project serve</w:t>
      </w:r>
      <w:r w:rsidR="4F888539" w:rsidRPr="005C19C4">
        <w:rPr>
          <w:sz w:val="24"/>
          <w:szCs w:val="24"/>
        </w:rPr>
        <w:t>s</w:t>
      </w:r>
      <w:r w:rsidR="77366F01" w:rsidRPr="005C19C4">
        <w:rPr>
          <w:sz w:val="24"/>
          <w:szCs w:val="24"/>
        </w:rPr>
        <w:t xml:space="preserve"> those who have been traditionally underserved </w:t>
      </w:r>
      <w:r w:rsidR="00831706">
        <w:rPr>
          <w:sz w:val="24"/>
          <w:szCs w:val="24"/>
        </w:rPr>
        <w:t>through</w:t>
      </w:r>
      <w:r w:rsidR="77366F01" w:rsidRPr="005C19C4">
        <w:rPr>
          <w:sz w:val="24"/>
          <w:szCs w:val="24"/>
        </w:rPr>
        <w:t xml:space="preserve"> increasing stabilization in the community and reducing avoidable emergency department, hospital, and nursing home admissions</w:t>
      </w:r>
      <w:r w:rsidR="0099154E">
        <w:rPr>
          <w:sz w:val="24"/>
          <w:szCs w:val="24"/>
        </w:rPr>
        <w:t xml:space="preserve">. </w:t>
      </w:r>
      <w:r w:rsidR="000772E6">
        <w:rPr>
          <w:sz w:val="24"/>
          <w:szCs w:val="24"/>
        </w:rPr>
        <w:t xml:space="preserve">EWOGI </w:t>
      </w:r>
      <w:r w:rsidR="00CA5B07">
        <w:rPr>
          <w:sz w:val="24"/>
          <w:szCs w:val="24"/>
        </w:rPr>
        <w:t>matches</w:t>
      </w:r>
      <w:r w:rsidR="77366F01" w:rsidRPr="005C19C4">
        <w:rPr>
          <w:sz w:val="24"/>
          <w:szCs w:val="24"/>
        </w:rPr>
        <w:t xml:space="preserve"> </w:t>
      </w:r>
      <w:r w:rsidR="009579EF" w:rsidRPr="005C19C4">
        <w:rPr>
          <w:sz w:val="24"/>
          <w:szCs w:val="24"/>
        </w:rPr>
        <w:t>individuals with services and supports based on their unique needs</w:t>
      </w:r>
      <w:r w:rsidR="00FF7EFA">
        <w:rPr>
          <w:sz w:val="24"/>
          <w:szCs w:val="24"/>
        </w:rPr>
        <w:t>,</w:t>
      </w:r>
      <w:r w:rsidR="007C5736">
        <w:rPr>
          <w:sz w:val="24"/>
          <w:szCs w:val="24"/>
        </w:rPr>
        <w:t xml:space="preserve"> </w:t>
      </w:r>
      <w:r w:rsidR="77366F01" w:rsidRPr="005C19C4">
        <w:rPr>
          <w:sz w:val="24"/>
          <w:szCs w:val="24"/>
        </w:rPr>
        <w:t xml:space="preserve">supporting older adults to improve their </w:t>
      </w:r>
      <w:r w:rsidR="00292F4A" w:rsidRPr="005C19C4">
        <w:rPr>
          <w:sz w:val="24"/>
          <w:szCs w:val="24"/>
        </w:rPr>
        <w:t>wellbeing,</w:t>
      </w:r>
      <w:r w:rsidR="007C5736">
        <w:rPr>
          <w:sz w:val="24"/>
          <w:szCs w:val="24"/>
        </w:rPr>
        <w:t xml:space="preserve"> </w:t>
      </w:r>
      <w:r w:rsidR="00EE6BE9">
        <w:rPr>
          <w:sz w:val="24"/>
          <w:szCs w:val="24"/>
        </w:rPr>
        <w:t>and leveraging</w:t>
      </w:r>
      <w:r w:rsidR="77366F01" w:rsidRPr="005C19C4">
        <w:rPr>
          <w:sz w:val="24"/>
          <w:szCs w:val="24"/>
        </w:rPr>
        <w:t xml:space="preserve"> technology to better serve the population.</w:t>
      </w:r>
      <w:r w:rsidR="2F2D78AD" w:rsidRPr="005C19C4">
        <w:rPr>
          <w:sz w:val="24"/>
          <w:szCs w:val="24"/>
        </w:rPr>
        <w:t xml:space="preserve"> Services are provided both in the community and in clients’ homes</w:t>
      </w:r>
      <w:r w:rsidR="66D01E9A" w:rsidRPr="005C19C4">
        <w:rPr>
          <w:sz w:val="24"/>
          <w:szCs w:val="24"/>
        </w:rPr>
        <w:t xml:space="preserve"> for those with mobility or transportation challenges.</w:t>
      </w:r>
      <w:r w:rsidR="5669CFB4" w:rsidRPr="005C19C4">
        <w:rPr>
          <w:sz w:val="24"/>
          <w:szCs w:val="24"/>
        </w:rPr>
        <w:t xml:space="preserve"> </w:t>
      </w:r>
      <w:r w:rsidR="0FA33704" w:rsidRPr="003A3E0A">
        <w:rPr>
          <w:sz w:val="24"/>
          <w:szCs w:val="24"/>
        </w:rPr>
        <w:t xml:space="preserve">The Orange County Department of Mental </w:t>
      </w:r>
      <w:r w:rsidR="009049FB">
        <w:rPr>
          <w:sz w:val="24"/>
          <w:szCs w:val="24"/>
        </w:rPr>
        <w:t>Health</w:t>
      </w:r>
      <w:r w:rsidR="0FA33704" w:rsidRPr="003A3E0A">
        <w:rPr>
          <w:sz w:val="24"/>
          <w:szCs w:val="24"/>
        </w:rPr>
        <w:t xml:space="preserve"> collaborates with </w:t>
      </w:r>
      <w:r w:rsidR="1A5C00E0" w:rsidRPr="003A3E0A">
        <w:rPr>
          <w:sz w:val="24"/>
          <w:szCs w:val="24"/>
        </w:rPr>
        <w:t>substance use provider Catholic Charities of the Hudson Valley</w:t>
      </w:r>
      <w:r w:rsidR="002C41B0">
        <w:rPr>
          <w:sz w:val="24"/>
          <w:szCs w:val="24"/>
        </w:rPr>
        <w:t>,</w:t>
      </w:r>
      <w:r w:rsidR="1D220072" w:rsidRPr="003A3E0A">
        <w:rPr>
          <w:sz w:val="24"/>
          <w:szCs w:val="24"/>
        </w:rPr>
        <w:t xml:space="preserve"> and the Orange County Office for the Aging to provide holistic, </w:t>
      </w:r>
      <w:r w:rsidR="4AF8C6E3" w:rsidRPr="003A3E0A">
        <w:rPr>
          <w:sz w:val="24"/>
          <w:szCs w:val="24"/>
        </w:rPr>
        <w:t>integrated</w:t>
      </w:r>
      <w:r w:rsidR="1D220072" w:rsidRPr="003A3E0A">
        <w:rPr>
          <w:sz w:val="24"/>
          <w:szCs w:val="24"/>
        </w:rPr>
        <w:t xml:space="preserve"> services</w:t>
      </w:r>
      <w:r w:rsidR="00BB1730">
        <w:rPr>
          <w:sz w:val="24"/>
          <w:szCs w:val="24"/>
        </w:rPr>
        <w:t>. T</w:t>
      </w:r>
      <w:r w:rsidR="1D220072" w:rsidRPr="003A3E0A">
        <w:rPr>
          <w:sz w:val="24"/>
          <w:szCs w:val="24"/>
        </w:rPr>
        <w:t xml:space="preserve">he triple partnership utilizes </w:t>
      </w:r>
      <w:r w:rsidR="5119CA19" w:rsidRPr="003A3E0A">
        <w:rPr>
          <w:sz w:val="24"/>
          <w:szCs w:val="24"/>
        </w:rPr>
        <w:t>t</w:t>
      </w:r>
      <w:r w:rsidR="43612167" w:rsidRPr="003A3E0A">
        <w:rPr>
          <w:rStyle w:val="normaltextrun"/>
          <w:rFonts w:cs="Arial"/>
          <w:sz w:val="24"/>
          <w:szCs w:val="24"/>
        </w:rPr>
        <w:t xml:space="preserve">he Mental Health Association of Orange County as a gatekeeper organization that </w:t>
      </w:r>
      <w:r w:rsidR="2D9650B9" w:rsidRPr="003A3E0A">
        <w:rPr>
          <w:rStyle w:val="normaltextrun"/>
          <w:rFonts w:cs="Arial"/>
          <w:sz w:val="24"/>
          <w:szCs w:val="24"/>
        </w:rPr>
        <w:t>facilitates client matching with a range of partner agencies</w:t>
      </w:r>
      <w:r w:rsidR="07451F2D" w:rsidRPr="003A3E0A">
        <w:rPr>
          <w:rStyle w:val="normaltextrun"/>
          <w:rFonts w:cs="Arial"/>
          <w:sz w:val="24"/>
          <w:szCs w:val="24"/>
        </w:rPr>
        <w:t xml:space="preserve"> based on their needs. </w:t>
      </w:r>
      <w:r w:rsidR="50464AA8" w:rsidRPr="003A3E0A">
        <w:rPr>
          <w:rStyle w:val="normaltextrun"/>
          <w:rFonts w:cs="Arial"/>
          <w:sz w:val="24"/>
          <w:szCs w:val="24"/>
        </w:rPr>
        <w:t>Community p</w:t>
      </w:r>
      <w:r w:rsidR="07451F2D" w:rsidRPr="003A3E0A">
        <w:rPr>
          <w:rStyle w:val="normaltextrun"/>
          <w:rFonts w:cs="Arial"/>
          <w:sz w:val="24"/>
          <w:szCs w:val="24"/>
        </w:rPr>
        <w:t>artners</w:t>
      </w:r>
      <w:r w:rsidR="2D9650B9" w:rsidRPr="003A3E0A">
        <w:rPr>
          <w:rStyle w:val="normaltextrun"/>
          <w:rFonts w:cs="Arial"/>
          <w:sz w:val="24"/>
          <w:szCs w:val="24"/>
        </w:rPr>
        <w:t xml:space="preserve"> includ</w:t>
      </w:r>
      <w:r w:rsidR="1AA96227" w:rsidRPr="003A3E0A">
        <w:rPr>
          <w:rStyle w:val="normaltextrun"/>
          <w:rFonts w:cs="Arial"/>
          <w:sz w:val="24"/>
          <w:szCs w:val="24"/>
        </w:rPr>
        <w:t>e</w:t>
      </w:r>
      <w:r w:rsidR="2D9650B9" w:rsidRPr="003A3E0A">
        <w:rPr>
          <w:rStyle w:val="normaltextrun"/>
          <w:rFonts w:cs="Arial"/>
          <w:sz w:val="24"/>
          <w:szCs w:val="24"/>
        </w:rPr>
        <w:t xml:space="preserve"> </w:t>
      </w:r>
      <w:r w:rsidR="7E9649B3" w:rsidRPr="003A3E0A">
        <w:rPr>
          <w:rStyle w:val="normaltextrun"/>
          <w:rFonts w:cs="Arial"/>
          <w:sz w:val="24"/>
          <w:szCs w:val="24"/>
        </w:rPr>
        <w:t>Independent Living Inc</w:t>
      </w:r>
      <w:r w:rsidR="00E91253">
        <w:rPr>
          <w:rStyle w:val="normaltextrun"/>
          <w:rFonts w:cs="Arial"/>
          <w:sz w:val="24"/>
          <w:szCs w:val="24"/>
        </w:rPr>
        <w:t>.</w:t>
      </w:r>
      <w:r w:rsidR="2D9650B9" w:rsidRPr="003A3E0A">
        <w:rPr>
          <w:rStyle w:val="normaltextrun"/>
          <w:rFonts w:cs="Arial"/>
          <w:sz w:val="24"/>
          <w:szCs w:val="24"/>
        </w:rPr>
        <w:t xml:space="preserve"> </w:t>
      </w:r>
      <w:r w:rsidR="120F545D" w:rsidRPr="003A3E0A">
        <w:rPr>
          <w:rStyle w:val="normaltextrun"/>
          <w:rFonts w:cs="Arial"/>
          <w:sz w:val="24"/>
          <w:szCs w:val="24"/>
        </w:rPr>
        <w:t>for peer services and personalized supports promoting independence</w:t>
      </w:r>
      <w:r w:rsidR="00EE4E65">
        <w:rPr>
          <w:rStyle w:val="normaltextrun"/>
          <w:rFonts w:cs="Arial"/>
          <w:sz w:val="24"/>
          <w:szCs w:val="24"/>
        </w:rPr>
        <w:t>;</w:t>
      </w:r>
      <w:r w:rsidR="5B760230" w:rsidRPr="003A3E0A">
        <w:rPr>
          <w:rStyle w:val="normaltextrun"/>
          <w:rFonts w:cs="Arial"/>
          <w:sz w:val="24"/>
          <w:szCs w:val="24"/>
        </w:rPr>
        <w:t xml:space="preserve"> Jewish Family Service of Orange County for </w:t>
      </w:r>
      <w:r w:rsidR="00905DD7">
        <w:rPr>
          <w:rStyle w:val="normaltextrun"/>
          <w:rFonts w:cs="Arial"/>
          <w:sz w:val="24"/>
          <w:szCs w:val="24"/>
        </w:rPr>
        <w:t>f</w:t>
      </w:r>
      <w:r w:rsidR="5B760230" w:rsidRPr="003A3E0A">
        <w:rPr>
          <w:rStyle w:val="normaltextrun"/>
          <w:rFonts w:cs="Arial"/>
          <w:sz w:val="24"/>
          <w:szCs w:val="24"/>
        </w:rPr>
        <w:t xml:space="preserve">riendly </w:t>
      </w:r>
      <w:r w:rsidR="00905DD7">
        <w:rPr>
          <w:rStyle w:val="normaltextrun"/>
          <w:rFonts w:cs="Arial"/>
          <w:sz w:val="24"/>
          <w:szCs w:val="24"/>
        </w:rPr>
        <w:t>v</w:t>
      </w:r>
      <w:r w:rsidR="5B760230" w:rsidRPr="003A3E0A">
        <w:rPr>
          <w:rStyle w:val="normaltextrun"/>
          <w:rFonts w:cs="Arial"/>
          <w:sz w:val="24"/>
          <w:szCs w:val="24"/>
        </w:rPr>
        <w:t>isiting, counseling</w:t>
      </w:r>
      <w:r w:rsidR="00463A07">
        <w:rPr>
          <w:rStyle w:val="normaltextrun"/>
          <w:rFonts w:cs="Arial"/>
          <w:sz w:val="24"/>
          <w:szCs w:val="24"/>
        </w:rPr>
        <w:t>,</w:t>
      </w:r>
      <w:r w:rsidR="5B760230" w:rsidRPr="003A3E0A">
        <w:rPr>
          <w:rStyle w:val="normaltextrun"/>
          <w:rFonts w:cs="Arial"/>
          <w:sz w:val="24"/>
          <w:szCs w:val="24"/>
        </w:rPr>
        <w:t xml:space="preserve"> and transpor</w:t>
      </w:r>
      <w:r w:rsidR="4D66642D" w:rsidRPr="003A3E0A">
        <w:rPr>
          <w:rStyle w:val="normaltextrun"/>
          <w:rFonts w:cs="Arial"/>
          <w:sz w:val="24"/>
          <w:szCs w:val="24"/>
        </w:rPr>
        <w:t>t</w:t>
      </w:r>
      <w:r w:rsidR="5B760230" w:rsidRPr="003A3E0A">
        <w:rPr>
          <w:rStyle w:val="normaltextrun"/>
          <w:rFonts w:cs="Arial"/>
          <w:sz w:val="24"/>
          <w:szCs w:val="24"/>
        </w:rPr>
        <w:t>ation</w:t>
      </w:r>
      <w:r w:rsidR="00EE4E65">
        <w:rPr>
          <w:rStyle w:val="normaltextrun"/>
          <w:rFonts w:cs="Arial"/>
          <w:sz w:val="24"/>
          <w:szCs w:val="24"/>
        </w:rPr>
        <w:t>;</w:t>
      </w:r>
      <w:r w:rsidR="5B760230" w:rsidRPr="003A3E0A">
        <w:rPr>
          <w:rStyle w:val="normaltextrun"/>
          <w:rFonts w:cs="Arial"/>
          <w:sz w:val="24"/>
          <w:szCs w:val="24"/>
        </w:rPr>
        <w:t xml:space="preserve"> </w:t>
      </w:r>
      <w:r w:rsidR="65BEA926" w:rsidRPr="003A3E0A">
        <w:rPr>
          <w:rStyle w:val="normaltextrun"/>
          <w:rFonts w:cs="Arial"/>
          <w:sz w:val="24"/>
          <w:szCs w:val="24"/>
        </w:rPr>
        <w:t>Rehabilitation Support Services providing medication management</w:t>
      </w:r>
      <w:r w:rsidR="00EE4E65">
        <w:rPr>
          <w:rStyle w:val="normaltextrun"/>
          <w:rFonts w:cs="Arial"/>
          <w:sz w:val="24"/>
          <w:szCs w:val="24"/>
        </w:rPr>
        <w:t>;</w:t>
      </w:r>
      <w:r w:rsidR="65BEA926" w:rsidRPr="003A3E0A">
        <w:rPr>
          <w:rStyle w:val="normaltextrun"/>
          <w:rFonts w:cs="Arial"/>
          <w:sz w:val="24"/>
          <w:szCs w:val="24"/>
        </w:rPr>
        <w:t xml:space="preserve"> </w:t>
      </w:r>
      <w:r w:rsidR="5B760230" w:rsidRPr="003A3E0A">
        <w:rPr>
          <w:rStyle w:val="normaltextrun"/>
          <w:rFonts w:cs="Arial"/>
          <w:sz w:val="24"/>
          <w:szCs w:val="24"/>
        </w:rPr>
        <w:t>and</w:t>
      </w:r>
      <w:r w:rsidR="189A0823" w:rsidRPr="003A3E0A">
        <w:rPr>
          <w:rStyle w:val="normaltextrun"/>
          <w:rFonts w:cs="Arial"/>
          <w:sz w:val="24"/>
          <w:szCs w:val="24"/>
        </w:rPr>
        <w:t xml:space="preserve"> Orange County Adult Protective Services.</w:t>
      </w:r>
      <w:r w:rsidR="5B760230" w:rsidRPr="003A3E0A">
        <w:rPr>
          <w:rStyle w:val="normaltextrun"/>
          <w:rFonts w:cs="Arial"/>
          <w:sz w:val="24"/>
          <w:szCs w:val="24"/>
        </w:rPr>
        <w:t xml:space="preserve"> </w:t>
      </w:r>
      <w:r w:rsidR="120F545D" w:rsidRPr="003A3E0A">
        <w:rPr>
          <w:rStyle w:val="normaltextrun"/>
          <w:rFonts w:cs="Arial"/>
          <w:sz w:val="24"/>
          <w:szCs w:val="24"/>
        </w:rPr>
        <w:t xml:space="preserve"> </w:t>
      </w:r>
    </w:p>
    <w:p w14:paraId="7D3095F5" w14:textId="439772BB" w:rsidR="00C837F1" w:rsidRPr="005843A5" w:rsidRDefault="00C837F1" w:rsidP="3DEFDF27">
      <w:pPr>
        <w:rPr>
          <w:sz w:val="24"/>
          <w:szCs w:val="24"/>
        </w:rPr>
      </w:pPr>
    </w:p>
    <w:p w14:paraId="5B4C5795" w14:textId="77777777" w:rsidR="00864166" w:rsidRDefault="00864166" w:rsidP="00EB754C">
      <w:pPr>
        <w:rPr>
          <w:b/>
          <w:bCs/>
          <w:sz w:val="24"/>
          <w:szCs w:val="24"/>
        </w:rPr>
      </w:pPr>
    </w:p>
    <w:p w14:paraId="49DA69FF" w14:textId="77777777" w:rsidR="00382DCC" w:rsidRDefault="00382DCC" w:rsidP="00EB754C">
      <w:pPr>
        <w:rPr>
          <w:b/>
          <w:bCs/>
          <w:sz w:val="24"/>
          <w:szCs w:val="24"/>
        </w:rPr>
      </w:pPr>
      <w:r>
        <w:rPr>
          <w:b/>
          <w:bCs/>
          <w:sz w:val="24"/>
          <w:szCs w:val="24"/>
        </w:rPr>
        <w:br w:type="page"/>
      </w:r>
    </w:p>
    <w:p w14:paraId="192CFAC8" w14:textId="5EF15D85" w:rsidR="0071710F" w:rsidRPr="009E7A19" w:rsidRDefault="00FD5786" w:rsidP="009E7A19">
      <w:pPr>
        <w:pStyle w:val="ListParagraph"/>
        <w:numPr>
          <w:ilvl w:val="0"/>
          <w:numId w:val="39"/>
        </w:numPr>
        <w:rPr>
          <w:b/>
          <w:bCs/>
          <w:sz w:val="24"/>
          <w:szCs w:val="24"/>
        </w:rPr>
      </w:pPr>
      <w:r w:rsidRPr="009E7A19">
        <w:rPr>
          <w:b/>
          <w:bCs/>
          <w:sz w:val="24"/>
          <w:szCs w:val="24"/>
        </w:rPr>
        <w:lastRenderedPageBreak/>
        <w:t>Service Program for Older People,</w:t>
      </w:r>
      <w:r w:rsidRPr="009E7A19">
        <w:rPr>
          <w:sz w:val="24"/>
          <w:szCs w:val="24"/>
        </w:rPr>
        <w:t xml:space="preserve"> </w:t>
      </w:r>
      <w:commentRangeStart w:id="5"/>
      <w:r w:rsidR="001E5F9E" w:rsidRPr="009E7A19">
        <w:rPr>
          <w:b/>
          <w:bCs/>
          <w:sz w:val="24"/>
          <w:szCs w:val="24"/>
        </w:rPr>
        <w:t>STRIVE</w:t>
      </w:r>
      <w:commentRangeEnd w:id="5"/>
      <w:r w:rsidR="004B4E76">
        <w:rPr>
          <w:rStyle w:val="CommentReference"/>
        </w:rPr>
        <w:commentReference w:id="5"/>
      </w:r>
    </w:p>
    <w:p w14:paraId="0DA65B57" w14:textId="1866D083" w:rsidR="00B63D6C" w:rsidRPr="00423CAF" w:rsidRDefault="0069432F" w:rsidP="00423CAF">
      <w:pPr>
        <w:rPr>
          <w:sz w:val="24"/>
          <w:szCs w:val="24"/>
        </w:rPr>
      </w:pPr>
      <w:r w:rsidRPr="00AA5C62">
        <w:rPr>
          <w:sz w:val="24"/>
          <w:szCs w:val="24"/>
        </w:rPr>
        <w:t>T</w:t>
      </w:r>
      <w:r w:rsidR="00684753" w:rsidRPr="00AA5C62">
        <w:rPr>
          <w:sz w:val="24"/>
          <w:szCs w:val="24"/>
        </w:rPr>
        <w:t xml:space="preserve">he </w:t>
      </w:r>
      <w:r w:rsidR="00F30079" w:rsidRPr="00AA5C62">
        <w:rPr>
          <w:sz w:val="24"/>
          <w:szCs w:val="24"/>
        </w:rPr>
        <w:t>Service Program for Older Peopl</w:t>
      </w:r>
      <w:r w:rsidR="005B6017" w:rsidRPr="00AA5C62">
        <w:rPr>
          <w:sz w:val="24"/>
          <w:szCs w:val="24"/>
        </w:rPr>
        <w:t>e</w:t>
      </w:r>
      <w:r w:rsidR="00F30079" w:rsidRPr="00AA5C62">
        <w:rPr>
          <w:sz w:val="24"/>
          <w:szCs w:val="24"/>
        </w:rPr>
        <w:t xml:space="preserve"> (SPOP) </w:t>
      </w:r>
      <w:r w:rsidR="00EA2F6D" w:rsidRPr="00AA5C62">
        <w:rPr>
          <w:sz w:val="24"/>
          <w:szCs w:val="24"/>
        </w:rPr>
        <w:t>Support, Treatment, Recovery, Independence, Voice, Education (STRIVE)</w:t>
      </w:r>
      <w:r w:rsidR="00B05BE8" w:rsidRPr="00AA5C62">
        <w:rPr>
          <w:sz w:val="24"/>
          <w:szCs w:val="24"/>
        </w:rPr>
        <w:t xml:space="preserve"> program </w:t>
      </w:r>
      <w:r w:rsidR="0052351D">
        <w:rPr>
          <w:sz w:val="24"/>
          <w:szCs w:val="24"/>
        </w:rPr>
        <w:t>s</w:t>
      </w:r>
      <w:r w:rsidR="00F30079" w:rsidRPr="00AA5C62">
        <w:rPr>
          <w:sz w:val="24"/>
          <w:szCs w:val="24"/>
        </w:rPr>
        <w:t>upport</w:t>
      </w:r>
      <w:r w:rsidR="0052351D">
        <w:rPr>
          <w:sz w:val="24"/>
          <w:szCs w:val="24"/>
        </w:rPr>
        <w:t>s</w:t>
      </w:r>
      <w:r w:rsidR="00F30079" w:rsidRPr="00AA5C62">
        <w:rPr>
          <w:sz w:val="24"/>
          <w:szCs w:val="24"/>
        </w:rPr>
        <w:t xml:space="preserve"> aging</w:t>
      </w:r>
      <w:r w:rsidR="00197419">
        <w:rPr>
          <w:sz w:val="24"/>
          <w:szCs w:val="24"/>
        </w:rPr>
        <w:t xml:space="preserve"> </w:t>
      </w:r>
      <w:r w:rsidR="00F30079" w:rsidRPr="00AA5C62">
        <w:rPr>
          <w:sz w:val="24"/>
          <w:szCs w:val="24"/>
        </w:rPr>
        <w:t>in</w:t>
      </w:r>
      <w:r w:rsidR="00197419">
        <w:rPr>
          <w:sz w:val="24"/>
          <w:szCs w:val="24"/>
        </w:rPr>
        <w:t xml:space="preserve"> </w:t>
      </w:r>
      <w:r w:rsidR="0052351D">
        <w:rPr>
          <w:sz w:val="24"/>
          <w:szCs w:val="24"/>
        </w:rPr>
        <w:t>community settings</w:t>
      </w:r>
      <w:r w:rsidR="00F30079" w:rsidRPr="00AA5C62">
        <w:rPr>
          <w:sz w:val="24"/>
          <w:szCs w:val="24"/>
        </w:rPr>
        <w:t xml:space="preserve"> </w:t>
      </w:r>
      <w:r w:rsidR="00F44DB1">
        <w:rPr>
          <w:sz w:val="24"/>
          <w:szCs w:val="24"/>
        </w:rPr>
        <w:t>by offering person-centered services to</w:t>
      </w:r>
      <w:r w:rsidR="00F30079" w:rsidRPr="00AA5C62">
        <w:rPr>
          <w:sz w:val="24"/>
          <w:szCs w:val="24"/>
        </w:rPr>
        <w:t xml:space="preserve"> reduce premature institutionalization of older adult</w:t>
      </w:r>
      <w:r w:rsidR="00522CC7">
        <w:rPr>
          <w:sz w:val="24"/>
          <w:szCs w:val="24"/>
        </w:rPr>
        <w:t xml:space="preserve">s. STRIVE offers </w:t>
      </w:r>
      <w:r w:rsidR="00F30079" w:rsidRPr="00AA5C62">
        <w:rPr>
          <w:sz w:val="24"/>
          <w:szCs w:val="24"/>
        </w:rPr>
        <w:t xml:space="preserve">integrated services related to overall </w:t>
      </w:r>
      <w:r w:rsidR="005763E8" w:rsidRPr="00AA5C62">
        <w:rPr>
          <w:sz w:val="24"/>
          <w:szCs w:val="24"/>
        </w:rPr>
        <w:t>health</w:t>
      </w:r>
      <w:r w:rsidR="00AB48D0" w:rsidRPr="00AA5C62">
        <w:rPr>
          <w:sz w:val="24"/>
          <w:szCs w:val="24"/>
        </w:rPr>
        <w:t xml:space="preserve"> and </w:t>
      </w:r>
      <w:r w:rsidR="005763E8" w:rsidRPr="00AA5C62">
        <w:rPr>
          <w:sz w:val="24"/>
          <w:szCs w:val="24"/>
        </w:rPr>
        <w:t>psychological</w:t>
      </w:r>
      <w:r w:rsidR="00F30079" w:rsidRPr="00AA5C62">
        <w:rPr>
          <w:sz w:val="24"/>
          <w:szCs w:val="24"/>
        </w:rPr>
        <w:t xml:space="preserve"> </w:t>
      </w:r>
      <w:r w:rsidR="000F33FA" w:rsidRPr="00AA5C62">
        <w:rPr>
          <w:sz w:val="24"/>
          <w:szCs w:val="24"/>
        </w:rPr>
        <w:t>well-being</w:t>
      </w:r>
      <w:r w:rsidR="00204580" w:rsidRPr="00AA5C62">
        <w:rPr>
          <w:sz w:val="24"/>
          <w:szCs w:val="24"/>
        </w:rPr>
        <w:t xml:space="preserve"> and</w:t>
      </w:r>
      <w:r w:rsidR="00F30079" w:rsidRPr="00AA5C62">
        <w:rPr>
          <w:sz w:val="24"/>
          <w:szCs w:val="24"/>
        </w:rPr>
        <w:t xml:space="preserve"> </w:t>
      </w:r>
      <w:r w:rsidR="00E856B6" w:rsidRPr="00AA5C62">
        <w:rPr>
          <w:sz w:val="24"/>
          <w:szCs w:val="24"/>
        </w:rPr>
        <w:t>connecti</w:t>
      </w:r>
      <w:r w:rsidR="00AB48D0" w:rsidRPr="00AA5C62">
        <w:rPr>
          <w:sz w:val="24"/>
          <w:szCs w:val="24"/>
        </w:rPr>
        <w:t>ng clients</w:t>
      </w:r>
      <w:r w:rsidR="00E856B6" w:rsidRPr="00AA5C62">
        <w:rPr>
          <w:sz w:val="24"/>
          <w:szCs w:val="24"/>
        </w:rPr>
        <w:t xml:space="preserve"> to </w:t>
      </w:r>
      <w:r w:rsidR="008D3673" w:rsidRPr="00AA5C62">
        <w:rPr>
          <w:sz w:val="24"/>
          <w:szCs w:val="24"/>
        </w:rPr>
        <w:t>socialization opportunities</w:t>
      </w:r>
      <w:r w:rsidR="00B22B8C" w:rsidRPr="00AA5C62">
        <w:rPr>
          <w:sz w:val="24"/>
          <w:szCs w:val="24"/>
        </w:rPr>
        <w:t xml:space="preserve"> </w:t>
      </w:r>
      <w:r w:rsidR="008D3673" w:rsidRPr="00AA5C62">
        <w:rPr>
          <w:sz w:val="24"/>
          <w:szCs w:val="24"/>
        </w:rPr>
        <w:t>and community-based programs</w:t>
      </w:r>
      <w:r w:rsidR="005763E8" w:rsidRPr="00AA5C62">
        <w:rPr>
          <w:sz w:val="24"/>
          <w:szCs w:val="24"/>
        </w:rPr>
        <w:t xml:space="preserve">. </w:t>
      </w:r>
      <w:r w:rsidR="00723A08">
        <w:rPr>
          <w:sz w:val="24"/>
          <w:szCs w:val="24"/>
        </w:rPr>
        <w:t>STRIVE</w:t>
      </w:r>
      <w:r w:rsidR="000F3475" w:rsidRPr="00AA5C62">
        <w:rPr>
          <w:sz w:val="24"/>
          <w:szCs w:val="24"/>
        </w:rPr>
        <w:t xml:space="preserve"> addresses concrete needs through </w:t>
      </w:r>
      <w:r w:rsidR="008E3115" w:rsidRPr="00AA5C62">
        <w:rPr>
          <w:sz w:val="24"/>
          <w:szCs w:val="24"/>
        </w:rPr>
        <w:t xml:space="preserve">intensive </w:t>
      </w:r>
      <w:r w:rsidR="000F3475" w:rsidRPr="00AA5C62">
        <w:rPr>
          <w:sz w:val="24"/>
          <w:szCs w:val="24"/>
        </w:rPr>
        <w:t xml:space="preserve">case management services and </w:t>
      </w:r>
      <w:r w:rsidR="00A957D7" w:rsidRPr="00AA5C62">
        <w:rPr>
          <w:sz w:val="24"/>
          <w:szCs w:val="24"/>
        </w:rPr>
        <w:t>easy access to</w:t>
      </w:r>
      <w:r w:rsidR="000F3475" w:rsidRPr="00AA5C62">
        <w:rPr>
          <w:sz w:val="24"/>
          <w:szCs w:val="24"/>
        </w:rPr>
        <w:t xml:space="preserve"> mental health clinical treatment</w:t>
      </w:r>
      <w:r w:rsidR="00715DEA">
        <w:rPr>
          <w:sz w:val="24"/>
          <w:szCs w:val="24"/>
        </w:rPr>
        <w:t xml:space="preserve"> </w:t>
      </w:r>
      <w:r w:rsidR="008E3115" w:rsidRPr="00AA5C62">
        <w:rPr>
          <w:sz w:val="24"/>
          <w:szCs w:val="24"/>
        </w:rPr>
        <w:t>complemented by the support of</w:t>
      </w:r>
      <w:r w:rsidR="000F3475" w:rsidRPr="00AA5C62">
        <w:rPr>
          <w:sz w:val="24"/>
          <w:szCs w:val="24"/>
        </w:rPr>
        <w:t xml:space="preserve"> a</w:t>
      </w:r>
      <w:r w:rsidR="00866C16">
        <w:rPr>
          <w:sz w:val="24"/>
          <w:szCs w:val="24"/>
        </w:rPr>
        <w:t>n</w:t>
      </w:r>
      <w:r w:rsidR="000F3475" w:rsidRPr="00AA5C62">
        <w:rPr>
          <w:sz w:val="24"/>
          <w:szCs w:val="24"/>
        </w:rPr>
        <w:t xml:space="preserve"> </w:t>
      </w:r>
      <w:r w:rsidR="00D0656F">
        <w:rPr>
          <w:sz w:val="24"/>
          <w:szCs w:val="24"/>
        </w:rPr>
        <w:t xml:space="preserve">OMH </w:t>
      </w:r>
      <w:r w:rsidR="000F3475" w:rsidRPr="00AA5C62">
        <w:rPr>
          <w:rStyle w:val="normaltextrun"/>
          <w:rFonts w:cs="Arial"/>
          <w:sz w:val="24"/>
          <w:szCs w:val="24"/>
        </w:rPr>
        <w:t xml:space="preserve">Certified Peer Specialist. </w:t>
      </w:r>
      <w:r w:rsidR="00B62FFE" w:rsidRPr="00AA5C62">
        <w:rPr>
          <w:sz w:val="24"/>
          <w:szCs w:val="24"/>
        </w:rPr>
        <w:t>STRIVE employ</w:t>
      </w:r>
      <w:r w:rsidR="00B06C98" w:rsidRPr="00AA5C62">
        <w:rPr>
          <w:sz w:val="24"/>
          <w:szCs w:val="24"/>
        </w:rPr>
        <w:t>s</w:t>
      </w:r>
      <w:r w:rsidR="00B62FFE" w:rsidRPr="00AA5C62">
        <w:rPr>
          <w:sz w:val="24"/>
          <w:szCs w:val="24"/>
        </w:rPr>
        <w:t xml:space="preserve"> a Psychiatric Nurse </w:t>
      </w:r>
      <w:r w:rsidR="00B06C98" w:rsidRPr="00AA5C62">
        <w:rPr>
          <w:sz w:val="24"/>
          <w:szCs w:val="24"/>
        </w:rPr>
        <w:t>Practitioner to provide</w:t>
      </w:r>
      <w:r w:rsidR="009911A2">
        <w:rPr>
          <w:sz w:val="24"/>
          <w:szCs w:val="24"/>
        </w:rPr>
        <w:t xml:space="preserve"> indiv</w:t>
      </w:r>
      <w:r w:rsidR="00661563">
        <w:rPr>
          <w:sz w:val="24"/>
          <w:szCs w:val="24"/>
        </w:rPr>
        <w:t xml:space="preserve">idual </w:t>
      </w:r>
      <w:r w:rsidR="00F30DA7" w:rsidRPr="00AA5C62">
        <w:rPr>
          <w:sz w:val="24"/>
          <w:szCs w:val="24"/>
        </w:rPr>
        <w:t xml:space="preserve">substance use </w:t>
      </w:r>
      <w:r w:rsidR="009911A2">
        <w:rPr>
          <w:sz w:val="24"/>
          <w:szCs w:val="24"/>
        </w:rPr>
        <w:t xml:space="preserve">consultation and </w:t>
      </w:r>
      <w:r w:rsidR="00F30DA7" w:rsidRPr="00AA5C62">
        <w:rPr>
          <w:sz w:val="24"/>
          <w:szCs w:val="24"/>
        </w:rPr>
        <w:t>treatment</w:t>
      </w:r>
      <w:r w:rsidR="000E5A9C">
        <w:rPr>
          <w:sz w:val="24"/>
          <w:szCs w:val="24"/>
        </w:rPr>
        <w:t xml:space="preserve"> </w:t>
      </w:r>
      <w:r w:rsidR="003D727C">
        <w:rPr>
          <w:sz w:val="24"/>
          <w:szCs w:val="24"/>
        </w:rPr>
        <w:t>and offers</w:t>
      </w:r>
      <w:r w:rsidR="003F45C5" w:rsidRPr="00AA5C62">
        <w:rPr>
          <w:sz w:val="24"/>
          <w:szCs w:val="24"/>
        </w:rPr>
        <w:t xml:space="preserve"> </w:t>
      </w:r>
      <w:r w:rsidR="008D795E">
        <w:rPr>
          <w:sz w:val="24"/>
          <w:szCs w:val="24"/>
        </w:rPr>
        <w:t xml:space="preserve">behavioral health </w:t>
      </w:r>
      <w:r w:rsidR="002D02B6">
        <w:rPr>
          <w:sz w:val="24"/>
          <w:szCs w:val="24"/>
        </w:rPr>
        <w:t xml:space="preserve">services </w:t>
      </w:r>
      <w:r w:rsidR="00F14648">
        <w:rPr>
          <w:sz w:val="24"/>
          <w:szCs w:val="24"/>
        </w:rPr>
        <w:t xml:space="preserve">through </w:t>
      </w:r>
      <w:r w:rsidR="00B17228" w:rsidRPr="4213EE92">
        <w:rPr>
          <w:rFonts w:eastAsia="Arial" w:cs="Arial"/>
          <w:sz w:val="24"/>
          <w:szCs w:val="24"/>
        </w:rPr>
        <w:t xml:space="preserve">the </w:t>
      </w:r>
      <w:r w:rsidR="064489A7" w:rsidRPr="28C343E2">
        <w:rPr>
          <w:rFonts w:eastAsia="Arial" w:cs="Arial"/>
          <w:sz w:val="24"/>
          <w:szCs w:val="24"/>
        </w:rPr>
        <w:t xml:space="preserve">Metropolitan Center for Mental </w:t>
      </w:r>
      <w:r w:rsidR="064489A7" w:rsidRPr="6C684DFA">
        <w:rPr>
          <w:rFonts w:eastAsia="Arial" w:cs="Arial"/>
          <w:sz w:val="24"/>
          <w:szCs w:val="24"/>
        </w:rPr>
        <w:t xml:space="preserve">Health’s </w:t>
      </w:r>
      <w:r w:rsidR="3EE72697" w:rsidRPr="0FB7422F">
        <w:rPr>
          <w:rFonts w:eastAsia="Arial" w:cs="Arial"/>
          <w:sz w:val="24"/>
          <w:szCs w:val="24"/>
        </w:rPr>
        <w:t xml:space="preserve">Family and </w:t>
      </w:r>
      <w:r w:rsidR="003F45C5" w:rsidRPr="4213EE92">
        <w:rPr>
          <w:rStyle w:val="normaltextrun"/>
          <w:rFonts w:eastAsia="Arial" w:cs="Arial"/>
          <w:sz w:val="24"/>
          <w:szCs w:val="24"/>
        </w:rPr>
        <w:t>Individuals in Recovery (FAIR)</w:t>
      </w:r>
      <w:r w:rsidR="00662236" w:rsidRPr="4213EE92">
        <w:rPr>
          <w:rStyle w:val="normaltextrun"/>
          <w:rFonts w:eastAsia="Arial" w:cs="Arial"/>
          <w:sz w:val="24"/>
          <w:szCs w:val="24"/>
        </w:rPr>
        <w:t xml:space="preserve"> </w:t>
      </w:r>
      <w:r w:rsidR="6097B116" w:rsidRPr="10CA274B">
        <w:rPr>
          <w:rStyle w:val="normaltextrun"/>
          <w:rFonts w:eastAsia="Arial" w:cs="Arial"/>
          <w:sz w:val="24"/>
          <w:szCs w:val="24"/>
        </w:rPr>
        <w:t xml:space="preserve">substance abuse </w:t>
      </w:r>
      <w:r w:rsidR="6097B116" w:rsidRPr="5E1D6188">
        <w:rPr>
          <w:rStyle w:val="normaltextrun"/>
          <w:rFonts w:eastAsia="Arial" w:cs="Arial"/>
          <w:sz w:val="24"/>
          <w:szCs w:val="24"/>
        </w:rPr>
        <w:t>cl</w:t>
      </w:r>
      <w:r w:rsidR="00662236" w:rsidRPr="750BE3E9">
        <w:rPr>
          <w:rStyle w:val="normaltextrun"/>
          <w:rFonts w:eastAsia="Arial" w:cs="Arial"/>
          <w:sz w:val="24"/>
          <w:szCs w:val="24"/>
        </w:rPr>
        <w:t>inic</w:t>
      </w:r>
      <w:r w:rsidR="005C089C" w:rsidRPr="4213EE92">
        <w:rPr>
          <w:rStyle w:val="normaltextrun"/>
          <w:rFonts w:eastAsia="Arial" w:cs="Arial"/>
          <w:sz w:val="24"/>
          <w:szCs w:val="24"/>
        </w:rPr>
        <w:t xml:space="preserve"> th</w:t>
      </w:r>
      <w:r w:rsidR="005C089C">
        <w:rPr>
          <w:rStyle w:val="normaltextrun"/>
          <w:rFonts w:cs="Arial"/>
          <w:sz w:val="24"/>
          <w:szCs w:val="24"/>
        </w:rPr>
        <w:t xml:space="preserve">at employs a </w:t>
      </w:r>
      <w:r w:rsidR="00127FBF" w:rsidRPr="00AA5C62">
        <w:rPr>
          <w:rStyle w:val="normaltextrun"/>
          <w:rFonts w:cs="Arial"/>
          <w:sz w:val="24"/>
          <w:szCs w:val="24"/>
        </w:rPr>
        <w:t>Certified Recovery Peer Advocate</w:t>
      </w:r>
      <w:r w:rsidR="003836BE" w:rsidRPr="00AA5C62">
        <w:rPr>
          <w:rStyle w:val="normaltextrun"/>
          <w:rFonts w:cs="Arial"/>
          <w:sz w:val="24"/>
          <w:szCs w:val="24"/>
        </w:rPr>
        <w:t xml:space="preserve"> (CRPA)</w:t>
      </w:r>
      <w:r w:rsidR="00DE188B" w:rsidRPr="00AA5C62">
        <w:rPr>
          <w:rStyle w:val="normaltextrun"/>
          <w:rFonts w:cs="Arial"/>
          <w:sz w:val="24"/>
          <w:szCs w:val="24"/>
        </w:rPr>
        <w:t xml:space="preserve">. </w:t>
      </w:r>
      <w:r w:rsidR="00ED0265" w:rsidRPr="00AA5C62">
        <w:rPr>
          <w:rStyle w:val="normaltextrun"/>
          <w:rFonts w:cs="Arial"/>
          <w:sz w:val="24"/>
          <w:szCs w:val="24"/>
        </w:rPr>
        <w:t>NY</w:t>
      </w:r>
      <w:r w:rsidR="00590E22" w:rsidRPr="00AA5C62">
        <w:rPr>
          <w:rStyle w:val="normaltextrun"/>
          <w:rFonts w:cs="Arial"/>
          <w:sz w:val="24"/>
          <w:szCs w:val="24"/>
        </w:rPr>
        <w:t>C</w:t>
      </w:r>
      <w:r w:rsidR="00ED0265" w:rsidRPr="00AA5C62">
        <w:rPr>
          <w:rStyle w:val="normaltextrun"/>
          <w:rFonts w:cs="Arial"/>
          <w:sz w:val="24"/>
          <w:szCs w:val="24"/>
        </w:rPr>
        <w:t xml:space="preserve"> Aging </w:t>
      </w:r>
      <w:r w:rsidR="002333C2" w:rsidRPr="00AA5C62">
        <w:rPr>
          <w:rStyle w:val="normaltextrun"/>
          <w:rFonts w:cs="Arial"/>
          <w:sz w:val="24"/>
          <w:szCs w:val="24"/>
        </w:rPr>
        <w:t>provides</w:t>
      </w:r>
      <w:r w:rsidR="00423CAF">
        <w:rPr>
          <w:rStyle w:val="normaltextrun"/>
          <w:rFonts w:cs="Arial"/>
          <w:sz w:val="24"/>
          <w:szCs w:val="24"/>
        </w:rPr>
        <w:t xml:space="preserve"> </w:t>
      </w:r>
      <w:r w:rsidR="00B63D6C">
        <w:rPr>
          <w:rFonts w:cs="Arial"/>
          <w:color w:val="000000"/>
          <w:sz w:val="24"/>
          <w:szCs w:val="24"/>
        </w:rPr>
        <w:t xml:space="preserve">personalized aging service consultation and engagement. STRIVE holds weekly drop-in hours to provide technology support, education, and social engagement for clients as well as twice-monthly peer support groups. It also addresses </w:t>
      </w:r>
      <w:r w:rsidR="007C1736">
        <w:rPr>
          <w:rFonts w:cs="Arial"/>
          <w:color w:val="000000"/>
          <w:sz w:val="24"/>
          <w:szCs w:val="24"/>
        </w:rPr>
        <w:t>emergency</w:t>
      </w:r>
      <w:r w:rsidR="00B63D6C">
        <w:rPr>
          <w:rFonts w:cs="Arial"/>
          <w:color w:val="000000"/>
          <w:sz w:val="24"/>
          <w:szCs w:val="24"/>
        </w:rPr>
        <w:t xml:space="preserve"> client needs and promotes independence through providing resources for home modifications, </w:t>
      </w:r>
      <w:r w:rsidR="00D23EDF">
        <w:rPr>
          <w:rFonts w:cs="Arial"/>
          <w:color w:val="000000"/>
          <w:sz w:val="24"/>
          <w:szCs w:val="24"/>
        </w:rPr>
        <w:t>Metro Cards</w:t>
      </w:r>
      <w:r w:rsidR="00B63D6C">
        <w:rPr>
          <w:rFonts w:cs="Arial"/>
          <w:color w:val="000000"/>
          <w:sz w:val="24"/>
          <w:szCs w:val="24"/>
        </w:rPr>
        <w:t>, and grocery store gift cards, among other essential items for older adults.</w:t>
      </w:r>
    </w:p>
    <w:p w14:paraId="29F728C4" w14:textId="77777777" w:rsidR="00B63D6C" w:rsidRPr="00EB754C" w:rsidRDefault="00B63D6C" w:rsidP="00EB754C"/>
    <w:sectPr w:rsidR="00B63D6C" w:rsidRPr="00EB754C">
      <w:head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oens, Karen (OMH)" w:date="2024-09-24T16:08:00Z" w:initials="CK(">
    <w:p w14:paraId="766123B2" w14:textId="77777777" w:rsidR="00D846A4" w:rsidRDefault="00B472A5" w:rsidP="00D846A4">
      <w:pPr>
        <w:pStyle w:val="CommentText"/>
      </w:pPr>
      <w:r>
        <w:rPr>
          <w:rStyle w:val="CommentReference"/>
        </w:rPr>
        <w:annotationRef/>
      </w:r>
      <w:r w:rsidR="00D846A4">
        <w:t>Confirmed/Corrected/Approved by Lisa Stern 9/24/24</w:t>
      </w:r>
    </w:p>
  </w:comment>
  <w:comment w:id="1" w:author="Alowitz, Elizabeth (OMH)" w:date="2024-09-23T10:20:00Z" w:initials="AE(">
    <w:p w14:paraId="2231A9A2" w14:textId="3037968C" w:rsidR="00007DC4" w:rsidRDefault="00007DC4" w:rsidP="00007DC4">
      <w:pPr>
        <w:pStyle w:val="CommentText"/>
      </w:pPr>
      <w:r>
        <w:rPr>
          <w:rStyle w:val="CommentReference"/>
        </w:rPr>
        <w:annotationRef/>
      </w:r>
      <w:r>
        <w:t>Confirmed/corrected/approved by Jordana on 9-19-2024.</w:t>
      </w:r>
    </w:p>
  </w:comment>
  <w:comment w:id="2" w:author="Simpson, Kathryn A (OMH)" w:date="2024-09-24T12:35:00Z" w:initials="S(">
    <w:p w14:paraId="5CA7E2C9" w14:textId="6379B41F" w:rsidR="769E8D01" w:rsidRDefault="29EE5D6B" w:rsidP="29EE5D6B">
      <w:pPr>
        <w:pStyle w:val="CommentText"/>
      </w:pPr>
      <w:r>
        <w:t>Approved by SAIL 9/24/24</w:t>
      </w:r>
      <w:r w:rsidR="769E8D01">
        <w:rPr>
          <w:rStyle w:val="CommentReference"/>
        </w:rPr>
        <w:annotationRef/>
      </w:r>
    </w:p>
  </w:comment>
  <w:comment w:id="3" w:author="Choens, Karen (OMH)" w:date="2024-09-25T10:15:00Z" w:initials="CK(">
    <w:p w14:paraId="542A39C8" w14:textId="77777777" w:rsidR="00E41697" w:rsidRDefault="00E41697" w:rsidP="00E41697">
      <w:pPr>
        <w:pStyle w:val="CommentText"/>
      </w:pPr>
      <w:r>
        <w:rPr>
          <w:rStyle w:val="CommentReference"/>
        </w:rPr>
        <w:annotationRef/>
      </w:r>
      <w:r>
        <w:t>Confirmed/corrected/approved by Rena on 9/24/24</w:t>
      </w:r>
    </w:p>
  </w:comment>
  <w:comment w:id="4" w:author="Alowitz, Elizabeth (OMH)" w:date="2024-09-23T10:18:00Z" w:initials="AE(">
    <w:p w14:paraId="07C97039" w14:textId="7AFA78A7" w:rsidR="00E70B8A" w:rsidRDefault="005F619D" w:rsidP="00E70B8A">
      <w:pPr>
        <w:pStyle w:val="CommentText"/>
      </w:pPr>
      <w:r>
        <w:rPr>
          <w:rStyle w:val="CommentReference"/>
        </w:rPr>
        <w:annotationRef/>
      </w:r>
      <w:r w:rsidR="00E70B8A">
        <w:t>Confirmed/corrected/approved by Kristen on 9-19-2024.</w:t>
      </w:r>
    </w:p>
  </w:comment>
  <w:comment w:id="5" w:author="Alowitz, Elizabeth (OMH)" w:date="2024-09-24T12:03:00Z" w:initials="AE(">
    <w:p w14:paraId="56FAF5FA" w14:textId="77777777" w:rsidR="004B4E76" w:rsidRDefault="004B4E76" w:rsidP="004B4E76">
      <w:pPr>
        <w:pStyle w:val="CommentText"/>
      </w:pPr>
      <w:r>
        <w:rPr>
          <w:rStyle w:val="CommentReference"/>
        </w:rPr>
        <w:annotationRef/>
      </w:r>
      <w:r>
        <w:t>Confirmed/corrected/approved by Caitlin Downing on 9-24-2024.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6123B2" w15:done="1"/>
  <w15:commentEx w15:paraId="2231A9A2" w15:done="1"/>
  <w15:commentEx w15:paraId="5CA7E2C9" w15:done="1"/>
  <w15:commentEx w15:paraId="542A39C8" w15:done="1"/>
  <w15:commentEx w15:paraId="07C97039" w15:done="1"/>
  <w15:commentEx w15:paraId="56FAF5F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D6284" w16cex:dateUtc="2024-09-24T20:08:00Z"/>
  <w16cex:commentExtensible w16cex:durableId="2A9BBF5A" w16cex:dateUtc="2024-09-23T14:20:00Z"/>
  <w16cex:commentExtensible w16cex:durableId="59560C55" w16cex:dateUtc="2024-09-24T16:35:00Z"/>
  <w16cex:commentExtensible w16cex:durableId="2A9E6147" w16cex:dateUtc="2024-09-25T14:15:00Z"/>
  <w16cex:commentExtensible w16cex:durableId="2A9BBEF6" w16cex:dateUtc="2024-09-23T14:18:00Z"/>
  <w16cex:commentExtensible w16cex:durableId="2A9D2918" w16cex:dateUtc="2024-09-24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6123B2" w16cid:durableId="2A9D6284"/>
  <w16cid:commentId w16cid:paraId="2231A9A2" w16cid:durableId="2A9BBF5A"/>
  <w16cid:commentId w16cid:paraId="5CA7E2C9" w16cid:durableId="59560C55"/>
  <w16cid:commentId w16cid:paraId="542A39C8" w16cid:durableId="2A9E6147"/>
  <w16cid:commentId w16cid:paraId="07C97039" w16cid:durableId="2A9BBEF6"/>
  <w16cid:commentId w16cid:paraId="56FAF5FA" w16cid:durableId="2A9D29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0C67B" w14:textId="77777777" w:rsidR="00A45D7B" w:rsidRDefault="00A45D7B" w:rsidP="00873D49">
      <w:r>
        <w:separator/>
      </w:r>
    </w:p>
  </w:endnote>
  <w:endnote w:type="continuationSeparator" w:id="0">
    <w:p w14:paraId="0302ACD1" w14:textId="77777777" w:rsidR="00A45D7B" w:rsidRDefault="00A45D7B" w:rsidP="00873D49">
      <w:r>
        <w:continuationSeparator/>
      </w:r>
    </w:p>
  </w:endnote>
  <w:endnote w:type="continuationNotice" w:id="1">
    <w:p w14:paraId="2F710120" w14:textId="77777777" w:rsidR="00A45D7B" w:rsidRDefault="00A45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F76DF" w14:textId="77777777" w:rsidR="00A45D7B" w:rsidRDefault="00A45D7B" w:rsidP="00873D49">
      <w:r>
        <w:separator/>
      </w:r>
    </w:p>
  </w:footnote>
  <w:footnote w:type="continuationSeparator" w:id="0">
    <w:p w14:paraId="477B15FA" w14:textId="77777777" w:rsidR="00A45D7B" w:rsidRDefault="00A45D7B" w:rsidP="00873D49">
      <w:r>
        <w:continuationSeparator/>
      </w:r>
    </w:p>
  </w:footnote>
  <w:footnote w:type="continuationNotice" w:id="1">
    <w:p w14:paraId="1FCD56E9" w14:textId="77777777" w:rsidR="00A45D7B" w:rsidRDefault="00A45D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B5B2223" w14:paraId="34F983CD" w14:textId="77777777" w:rsidTr="005763E8">
      <w:trPr>
        <w:trHeight w:val="300"/>
      </w:trPr>
      <w:tc>
        <w:tcPr>
          <w:tcW w:w="3120" w:type="dxa"/>
        </w:tcPr>
        <w:p w14:paraId="109162AC" w14:textId="04B9AA42" w:rsidR="3B5B2223" w:rsidRDefault="3B5B2223" w:rsidP="005763E8">
          <w:pPr>
            <w:pStyle w:val="Header"/>
            <w:ind w:left="-115"/>
          </w:pPr>
        </w:p>
      </w:tc>
      <w:tc>
        <w:tcPr>
          <w:tcW w:w="3120" w:type="dxa"/>
        </w:tcPr>
        <w:p w14:paraId="039C695C" w14:textId="3FD66D2D" w:rsidR="3B5B2223" w:rsidRDefault="3B5B2223" w:rsidP="005763E8">
          <w:pPr>
            <w:pStyle w:val="Header"/>
            <w:jc w:val="center"/>
          </w:pPr>
        </w:p>
      </w:tc>
      <w:tc>
        <w:tcPr>
          <w:tcW w:w="3120" w:type="dxa"/>
        </w:tcPr>
        <w:p w14:paraId="3021C863" w14:textId="70363EFD" w:rsidR="3B5B2223" w:rsidRDefault="3B5B2223" w:rsidP="005763E8">
          <w:pPr>
            <w:pStyle w:val="Header"/>
            <w:ind w:right="-115"/>
            <w:jc w:val="right"/>
          </w:pPr>
        </w:p>
      </w:tc>
    </w:tr>
  </w:tbl>
  <w:p w14:paraId="70DD75F6" w14:textId="4ACA8783" w:rsidR="00873D49" w:rsidRDefault="00873D49" w:rsidP="00C00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39B6"/>
    <w:multiLevelType w:val="hybridMultilevel"/>
    <w:tmpl w:val="6D9C7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27991"/>
    <w:multiLevelType w:val="hybridMultilevel"/>
    <w:tmpl w:val="F2A4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B4EE5"/>
    <w:multiLevelType w:val="multilevel"/>
    <w:tmpl w:val="B412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580FE5"/>
    <w:multiLevelType w:val="multilevel"/>
    <w:tmpl w:val="FE8A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51440E"/>
    <w:multiLevelType w:val="hybridMultilevel"/>
    <w:tmpl w:val="EC8C70A8"/>
    <w:lvl w:ilvl="0" w:tplc="8256A1F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0E742A"/>
    <w:multiLevelType w:val="multilevel"/>
    <w:tmpl w:val="8B1424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3013983"/>
    <w:multiLevelType w:val="hybridMultilevel"/>
    <w:tmpl w:val="11AC50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4617856"/>
    <w:multiLevelType w:val="hybridMultilevel"/>
    <w:tmpl w:val="9FC4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24420"/>
    <w:multiLevelType w:val="hybridMultilevel"/>
    <w:tmpl w:val="9EF0C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D68BF"/>
    <w:multiLevelType w:val="multilevel"/>
    <w:tmpl w:val="8BCA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5A547A"/>
    <w:multiLevelType w:val="multilevel"/>
    <w:tmpl w:val="04BAB6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5E7415A"/>
    <w:multiLevelType w:val="hybridMultilevel"/>
    <w:tmpl w:val="A690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60277"/>
    <w:multiLevelType w:val="multilevel"/>
    <w:tmpl w:val="8498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06796F"/>
    <w:multiLevelType w:val="multilevel"/>
    <w:tmpl w:val="EBA6C8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99F6E3F"/>
    <w:multiLevelType w:val="hybridMultilevel"/>
    <w:tmpl w:val="6D105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32395"/>
    <w:multiLevelType w:val="multilevel"/>
    <w:tmpl w:val="9C32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9A498F"/>
    <w:multiLevelType w:val="multilevel"/>
    <w:tmpl w:val="6A28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FE4CAA"/>
    <w:multiLevelType w:val="hybridMultilevel"/>
    <w:tmpl w:val="B734F9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83D4581"/>
    <w:multiLevelType w:val="multilevel"/>
    <w:tmpl w:val="4856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1F1938"/>
    <w:multiLevelType w:val="hybridMultilevel"/>
    <w:tmpl w:val="78164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9E7471"/>
    <w:multiLevelType w:val="multilevel"/>
    <w:tmpl w:val="EBD0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347765"/>
    <w:multiLevelType w:val="multilevel"/>
    <w:tmpl w:val="64C0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D94102"/>
    <w:multiLevelType w:val="multilevel"/>
    <w:tmpl w:val="731A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9D0576"/>
    <w:multiLevelType w:val="multilevel"/>
    <w:tmpl w:val="8580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524025"/>
    <w:multiLevelType w:val="multilevel"/>
    <w:tmpl w:val="063E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CC005D"/>
    <w:multiLevelType w:val="multilevel"/>
    <w:tmpl w:val="60A2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0914C1"/>
    <w:multiLevelType w:val="multilevel"/>
    <w:tmpl w:val="D91ED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874C05"/>
    <w:multiLevelType w:val="multilevel"/>
    <w:tmpl w:val="5BEE43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A8265C9"/>
    <w:multiLevelType w:val="multilevel"/>
    <w:tmpl w:val="419C48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E0F33C9"/>
    <w:multiLevelType w:val="multilevel"/>
    <w:tmpl w:val="CB28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ED6CCE"/>
    <w:multiLevelType w:val="multilevel"/>
    <w:tmpl w:val="DE90CE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FC7319E"/>
    <w:multiLevelType w:val="multilevel"/>
    <w:tmpl w:val="6626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291B41"/>
    <w:multiLevelType w:val="hybridMultilevel"/>
    <w:tmpl w:val="A5067524"/>
    <w:lvl w:ilvl="0" w:tplc="B8123254">
      <w:numFmt w:val="bullet"/>
      <w:lvlText w:val="•"/>
      <w:lvlJc w:val="left"/>
      <w:pPr>
        <w:ind w:left="720" w:hanging="720"/>
      </w:pPr>
      <w:rPr>
        <w:rFonts w:ascii="Arial" w:hAnsi="Arial" w:hint="default"/>
      </w:rPr>
    </w:lvl>
    <w:lvl w:ilvl="1" w:tplc="2A4CF9BC" w:tentative="1">
      <w:start w:val="1"/>
      <w:numFmt w:val="bullet"/>
      <w:lvlText w:val="o"/>
      <w:lvlJc w:val="left"/>
      <w:pPr>
        <w:ind w:left="1080" w:hanging="360"/>
      </w:pPr>
      <w:rPr>
        <w:rFonts w:ascii="Courier New" w:hAnsi="Courier New" w:hint="default"/>
      </w:rPr>
    </w:lvl>
    <w:lvl w:ilvl="2" w:tplc="35A2008A" w:tentative="1">
      <w:start w:val="1"/>
      <w:numFmt w:val="bullet"/>
      <w:lvlText w:val=""/>
      <w:lvlJc w:val="left"/>
      <w:pPr>
        <w:ind w:left="1800" w:hanging="360"/>
      </w:pPr>
      <w:rPr>
        <w:rFonts w:ascii="Wingdings" w:hAnsi="Wingdings" w:hint="default"/>
      </w:rPr>
    </w:lvl>
    <w:lvl w:ilvl="3" w:tplc="16D8D130" w:tentative="1">
      <w:start w:val="1"/>
      <w:numFmt w:val="bullet"/>
      <w:lvlText w:val=""/>
      <w:lvlJc w:val="left"/>
      <w:pPr>
        <w:ind w:left="2520" w:hanging="360"/>
      </w:pPr>
      <w:rPr>
        <w:rFonts w:ascii="Symbol" w:hAnsi="Symbol" w:hint="default"/>
      </w:rPr>
    </w:lvl>
    <w:lvl w:ilvl="4" w:tplc="9454E76C" w:tentative="1">
      <w:start w:val="1"/>
      <w:numFmt w:val="bullet"/>
      <w:lvlText w:val="o"/>
      <w:lvlJc w:val="left"/>
      <w:pPr>
        <w:ind w:left="3240" w:hanging="360"/>
      </w:pPr>
      <w:rPr>
        <w:rFonts w:ascii="Courier New" w:hAnsi="Courier New" w:hint="default"/>
      </w:rPr>
    </w:lvl>
    <w:lvl w:ilvl="5" w:tplc="97344DE2" w:tentative="1">
      <w:start w:val="1"/>
      <w:numFmt w:val="bullet"/>
      <w:lvlText w:val=""/>
      <w:lvlJc w:val="left"/>
      <w:pPr>
        <w:ind w:left="3960" w:hanging="360"/>
      </w:pPr>
      <w:rPr>
        <w:rFonts w:ascii="Wingdings" w:hAnsi="Wingdings" w:hint="default"/>
      </w:rPr>
    </w:lvl>
    <w:lvl w:ilvl="6" w:tplc="672EAE64" w:tentative="1">
      <w:start w:val="1"/>
      <w:numFmt w:val="bullet"/>
      <w:lvlText w:val=""/>
      <w:lvlJc w:val="left"/>
      <w:pPr>
        <w:ind w:left="4680" w:hanging="360"/>
      </w:pPr>
      <w:rPr>
        <w:rFonts w:ascii="Symbol" w:hAnsi="Symbol" w:hint="default"/>
      </w:rPr>
    </w:lvl>
    <w:lvl w:ilvl="7" w:tplc="DE54DD52" w:tentative="1">
      <w:start w:val="1"/>
      <w:numFmt w:val="bullet"/>
      <w:lvlText w:val="o"/>
      <w:lvlJc w:val="left"/>
      <w:pPr>
        <w:ind w:left="5400" w:hanging="360"/>
      </w:pPr>
      <w:rPr>
        <w:rFonts w:ascii="Courier New" w:hAnsi="Courier New" w:hint="default"/>
      </w:rPr>
    </w:lvl>
    <w:lvl w:ilvl="8" w:tplc="1CAC7BC6" w:tentative="1">
      <w:start w:val="1"/>
      <w:numFmt w:val="bullet"/>
      <w:lvlText w:val=""/>
      <w:lvlJc w:val="left"/>
      <w:pPr>
        <w:ind w:left="6120" w:hanging="360"/>
      </w:pPr>
      <w:rPr>
        <w:rFonts w:ascii="Wingdings" w:hAnsi="Wingdings" w:hint="default"/>
      </w:rPr>
    </w:lvl>
  </w:abstractNum>
  <w:abstractNum w:abstractNumId="33" w15:restartNumberingAfterBreak="0">
    <w:nsid w:val="634D5A4B"/>
    <w:multiLevelType w:val="hybridMultilevel"/>
    <w:tmpl w:val="5A8E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420AC8"/>
    <w:multiLevelType w:val="hybridMultilevel"/>
    <w:tmpl w:val="7942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FC66F6"/>
    <w:multiLevelType w:val="multilevel"/>
    <w:tmpl w:val="5F76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D44480"/>
    <w:multiLevelType w:val="multilevel"/>
    <w:tmpl w:val="3D64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EE5D80"/>
    <w:multiLevelType w:val="multilevel"/>
    <w:tmpl w:val="8FE8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3262E5"/>
    <w:multiLevelType w:val="multilevel"/>
    <w:tmpl w:val="492E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6204378">
    <w:abstractNumId w:val="11"/>
  </w:num>
  <w:num w:numId="2" w16cid:durableId="306202863">
    <w:abstractNumId w:val="32"/>
  </w:num>
  <w:num w:numId="3" w16cid:durableId="16852802">
    <w:abstractNumId w:val="15"/>
  </w:num>
  <w:num w:numId="4" w16cid:durableId="205946827">
    <w:abstractNumId w:val="23"/>
  </w:num>
  <w:num w:numId="5" w16cid:durableId="335227558">
    <w:abstractNumId w:val="31"/>
  </w:num>
  <w:num w:numId="6" w16cid:durableId="793015700">
    <w:abstractNumId w:val="26"/>
  </w:num>
  <w:num w:numId="7" w16cid:durableId="736125823">
    <w:abstractNumId w:val="36"/>
  </w:num>
  <w:num w:numId="8" w16cid:durableId="1679892693">
    <w:abstractNumId w:val="21"/>
  </w:num>
  <w:num w:numId="9" w16cid:durableId="479621185">
    <w:abstractNumId w:val="24"/>
  </w:num>
  <w:num w:numId="10" w16cid:durableId="791436586">
    <w:abstractNumId w:val="20"/>
  </w:num>
  <w:num w:numId="11" w16cid:durableId="852646341">
    <w:abstractNumId w:val="8"/>
  </w:num>
  <w:num w:numId="12" w16cid:durableId="702247111">
    <w:abstractNumId w:val="37"/>
  </w:num>
  <w:num w:numId="13" w16cid:durableId="1710228655">
    <w:abstractNumId w:val="28"/>
  </w:num>
  <w:num w:numId="14" w16cid:durableId="1077090339">
    <w:abstractNumId w:val="30"/>
  </w:num>
  <w:num w:numId="15" w16cid:durableId="1341276506">
    <w:abstractNumId w:val="10"/>
  </w:num>
  <w:num w:numId="16" w16cid:durableId="1030490978">
    <w:abstractNumId w:val="35"/>
  </w:num>
  <w:num w:numId="17" w16cid:durableId="1395815545">
    <w:abstractNumId w:val="27"/>
  </w:num>
  <w:num w:numId="18" w16cid:durableId="1173911687">
    <w:abstractNumId w:val="5"/>
  </w:num>
  <w:num w:numId="19" w16cid:durableId="804196886">
    <w:abstractNumId w:val="13"/>
  </w:num>
  <w:num w:numId="20" w16cid:durableId="650184132">
    <w:abstractNumId w:val="9"/>
  </w:num>
  <w:num w:numId="21" w16cid:durableId="1188718172">
    <w:abstractNumId w:val="7"/>
  </w:num>
  <w:num w:numId="22" w16cid:durableId="860970603">
    <w:abstractNumId w:val="0"/>
  </w:num>
  <w:num w:numId="23" w16cid:durableId="623273317">
    <w:abstractNumId w:val="14"/>
  </w:num>
  <w:num w:numId="24" w16cid:durableId="806776466">
    <w:abstractNumId w:val="38"/>
  </w:num>
  <w:num w:numId="25" w16cid:durableId="1673140815">
    <w:abstractNumId w:val="18"/>
  </w:num>
  <w:num w:numId="26" w16cid:durableId="656037902">
    <w:abstractNumId w:val="3"/>
  </w:num>
  <w:num w:numId="27" w16cid:durableId="1084061821">
    <w:abstractNumId w:val="17"/>
  </w:num>
  <w:num w:numId="28" w16cid:durableId="428741242">
    <w:abstractNumId w:val="6"/>
  </w:num>
  <w:num w:numId="29" w16cid:durableId="2029717008">
    <w:abstractNumId w:val="19"/>
  </w:num>
  <w:num w:numId="30" w16cid:durableId="396317871">
    <w:abstractNumId w:val="29"/>
  </w:num>
  <w:num w:numId="31" w16cid:durableId="1483083453">
    <w:abstractNumId w:val="2"/>
  </w:num>
  <w:num w:numId="32" w16cid:durableId="1212810692">
    <w:abstractNumId w:val="16"/>
  </w:num>
  <w:num w:numId="33" w16cid:durableId="1842507832">
    <w:abstractNumId w:val="34"/>
  </w:num>
  <w:num w:numId="34" w16cid:durableId="1851984554">
    <w:abstractNumId w:val="12"/>
  </w:num>
  <w:num w:numId="35" w16cid:durableId="1686127388">
    <w:abstractNumId w:val="22"/>
  </w:num>
  <w:num w:numId="36" w16cid:durableId="90127799">
    <w:abstractNumId w:val="25"/>
  </w:num>
  <w:num w:numId="37" w16cid:durableId="1872180813">
    <w:abstractNumId w:val="33"/>
  </w:num>
  <w:num w:numId="38" w16cid:durableId="1891917556">
    <w:abstractNumId w:val="1"/>
  </w:num>
  <w:num w:numId="39" w16cid:durableId="7158609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oens, Karen (OMH)">
    <w15:presenceInfo w15:providerId="AD" w15:userId="S::Karen.Choens@omh.ny.gov::742a7ef5-94b1-40e2-b2fa-76ae29b3088b"/>
  </w15:person>
  <w15:person w15:author="Alowitz, Elizabeth (OMH)">
    <w15:presenceInfo w15:providerId="AD" w15:userId="S::Elizabeth.Alowitz@omh.ny.gov::8a446482-8b75-402e-93d8-28f89b19f76f"/>
  </w15:person>
  <w15:person w15:author="Simpson, Kathryn A (OMH)">
    <w15:presenceInfo w15:providerId="AD" w15:userId="S::kathryn.simpson@omh.ny.gov::10ff94c4-7275-4be7-b71b-934a84682d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4C"/>
    <w:rsid w:val="00000AA7"/>
    <w:rsid w:val="00003045"/>
    <w:rsid w:val="00007077"/>
    <w:rsid w:val="00007DC4"/>
    <w:rsid w:val="00007F11"/>
    <w:rsid w:val="00016CD2"/>
    <w:rsid w:val="00024908"/>
    <w:rsid w:val="00027B79"/>
    <w:rsid w:val="00031619"/>
    <w:rsid w:val="00032D29"/>
    <w:rsid w:val="000353A4"/>
    <w:rsid w:val="00036C6B"/>
    <w:rsid w:val="00036DFE"/>
    <w:rsid w:val="000405C0"/>
    <w:rsid w:val="00040826"/>
    <w:rsid w:val="00041DE3"/>
    <w:rsid w:val="00043F04"/>
    <w:rsid w:val="00044ADC"/>
    <w:rsid w:val="00044BE8"/>
    <w:rsid w:val="00045BA3"/>
    <w:rsid w:val="000474AD"/>
    <w:rsid w:val="00047914"/>
    <w:rsid w:val="00047DE3"/>
    <w:rsid w:val="000539F8"/>
    <w:rsid w:val="00061807"/>
    <w:rsid w:val="00066C09"/>
    <w:rsid w:val="00071E35"/>
    <w:rsid w:val="000721FB"/>
    <w:rsid w:val="000755D2"/>
    <w:rsid w:val="000772E6"/>
    <w:rsid w:val="000774CF"/>
    <w:rsid w:val="000801DB"/>
    <w:rsid w:val="00083E70"/>
    <w:rsid w:val="0008509F"/>
    <w:rsid w:val="0008686B"/>
    <w:rsid w:val="00090807"/>
    <w:rsid w:val="00091529"/>
    <w:rsid w:val="00091FBB"/>
    <w:rsid w:val="00092C6E"/>
    <w:rsid w:val="00093237"/>
    <w:rsid w:val="00094197"/>
    <w:rsid w:val="000947BF"/>
    <w:rsid w:val="0009492E"/>
    <w:rsid w:val="0009555F"/>
    <w:rsid w:val="00095EB1"/>
    <w:rsid w:val="000960B5"/>
    <w:rsid w:val="00097A3F"/>
    <w:rsid w:val="000A0E04"/>
    <w:rsid w:val="000A5C5A"/>
    <w:rsid w:val="000A768A"/>
    <w:rsid w:val="000B2A01"/>
    <w:rsid w:val="000B6A6A"/>
    <w:rsid w:val="000C0900"/>
    <w:rsid w:val="000C7D89"/>
    <w:rsid w:val="000D0E7C"/>
    <w:rsid w:val="000D6325"/>
    <w:rsid w:val="000D744B"/>
    <w:rsid w:val="000D7BF9"/>
    <w:rsid w:val="000E3155"/>
    <w:rsid w:val="000E37F9"/>
    <w:rsid w:val="000E3918"/>
    <w:rsid w:val="000E516B"/>
    <w:rsid w:val="000E5A9C"/>
    <w:rsid w:val="000E7A7E"/>
    <w:rsid w:val="000F2406"/>
    <w:rsid w:val="000F31D9"/>
    <w:rsid w:val="000F33FA"/>
    <w:rsid w:val="000F3475"/>
    <w:rsid w:val="000F52CB"/>
    <w:rsid w:val="000F5EEC"/>
    <w:rsid w:val="000F7C75"/>
    <w:rsid w:val="0010051F"/>
    <w:rsid w:val="0010378F"/>
    <w:rsid w:val="00104A22"/>
    <w:rsid w:val="00104BB4"/>
    <w:rsid w:val="00104D57"/>
    <w:rsid w:val="001050A6"/>
    <w:rsid w:val="0010710F"/>
    <w:rsid w:val="0010751D"/>
    <w:rsid w:val="00112640"/>
    <w:rsid w:val="00113FAE"/>
    <w:rsid w:val="0011753B"/>
    <w:rsid w:val="001227BA"/>
    <w:rsid w:val="00124FD2"/>
    <w:rsid w:val="0012668A"/>
    <w:rsid w:val="00127FBF"/>
    <w:rsid w:val="00130852"/>
    <w:rsid w:val="00133098"/>
    <w:rsid w:val="00133313"/>
    <w:rsid w:val="00135E58"/>
    <w:rsid w:val="001366B2"/>
    <w:rsid w:val="0014116B"/>
    <w:rsid w:val="00147A58"/>
    <w:rsid w:val="00155765"/>
    <w:rsid w:val="001574AE"/>
    <w:rsid w:val="00161698"/>
    <w:rsid w:val="00162613"/>
    <w:rsid w:val="00164655"/>
    <w:rsid w:val="00165F6C"/>
    <w:rsid w:val="00170B9A"/>
    <w:rsid w:val="0017332D"/>
    <w:rsid w:val="00173B28"/>
    <w:rsid w:val="00176761"/>
    <w:rsid w:val="001770B8"/>
    <w:rsid w:val="00182D2F"/>
    <w:rsid w:val="001843CB"/>
    <w:rsid w:val="00190540"/>
    <w:rsid w:val="00194FDD"/>
    <w:rsid w:val="00195241"/>
    <w:rsid w:val="001970A3"/>
    <w:rsid w:val="00197419"/>
    <w:rsid w:val="001A14C4"/>
    <w:rsid w:val="001A2B07"/>
    <w:rsid w:val="001A36B4"/>
    <w:rsid w:val="001B0411"/>
    <w:rsid w:val="001B2CBE"/>
    <w:rsid w:val="001B3D3A"/>
    <w:rsid w:val="001B56E0"/>
    <w:rsid w:val="001C1207"/>
    <w:rsid w:val="001C19BE"/>
    <w:rsid w:val="001C1B21"/>
    <w:rsid w:val="001C4EF2"/>
    <w:rsid w:val="001C7620"/>
    <w:rsid w:val="001D0766"/>
    <w:rsid w:val="001D098E"/>
    <w:rsid w:val="001D1869"/>
    <w:rsid w:val="001D33D1"/>
    <w:rsid w:val="001D7BC9"/>
    <w:rsid w:val="001E1206"/>
    <w:rsid w:val="001E15E0"/>
    <w:rsid w:val="001E3FE8"/>
    <w:rsid w:val="001E4E8C"/>
    <w:rsid w:val="001E4FD3"/>
    <w:rsid w:val="001E5F9E"/>
    <w:rsid w:val="001E667D"/>
    <w:rsid w:val="001E6A8B"/>
    <w:rsid w:val="001F0D5B"/>
    <w:rsid w:val="001F60D9"/>
    <w:rsid w:val="001F68FC"/>
    <w:rsid w:val="001F79D7"/>
    <w:rsid w:val="0020194F"/>
    <w:rsid w:val="00202BBE"/>
    <w:rsid w:val="00203127"/>
    <w:rsid w:val="002043FB"/>
    <w:rsid w:val="00204580"/>
    <w:rsid w:val="00206AE0"/>
    <w:rsid w:val="00211170"/>
    <w:rsid w:val="0022033D"/>
    <w:rsid w:val="002210E7"/>
    <w:rsid w:val="00221ACC"/>
    <w:rsid w:val="00223473"/>
    <w:rsid w:val="00224452"/>
    <w:rsid w:val="00226FA0"/>
    <w:rsid w:val="00230A53"/>
    <w:rsid w:val="00232099"/>
    <w:rsid w:val="0023211B"/>
    <w:rsid w:val="002333C2"/>
    <w:rsid w:val="0023592B"/>
    <w:rsid w:val="0023761F"/>
    <w:rsid w:val="0024085A"/>
    <w:rsid w:val="00243A85"/>
    <w:rsid w:val="00250E5A"/>
    <w:rsid w:val="00253865"/>
    <w:rsid w:val="00254881"/>
    <w:rsid w:val="00254AD4"/>
    <w:rsid w:val="0025502B"/>
    <w:rsid w:val="00256DBE"/>
    <w:rsid w:val="00261B1A"/>
    <w:rsid w:val="00263474"/>
    <w:rsid w:val="00265F0E"/>
    <w:rsid w:val="002671F7"/>
    <w:rsid w:val="00271102"/>
    <w:rsid w:val="00272D73"/>
    <w:rsid w:val="00272E51"/>
    <w:rsid w:val="0027672F"/>
    <w:rsid w:val="002778C4"/>
    <w:rsid w:val="00277BA1"/>
    <w:rsid w:val="0028352E"/>
    <w:rsid w:val="00283BD2"/>
    <w:rsid w:val="00284401"/>
    <w:rsid w:val="002844DD"/>
    <w:rsid w:val="00284FFF"/>
    <w:rsid w:val="0028602E"/>
    <w:rsid w:val="00286741"/>
    <w:rsid w:val="00286DEC"/>
    <w:rsid w:val="00290721"/>
    <w:rsid w:val="00292AC6"/>
    <w:rsid w:val="00292F4A"/>
    <w:rsid w:val="00293A52"/>
    <w:rsid w:val="002944ED"/>
    <w:rsid w:val="002975AB"/>
    <w:rsid w:val="002A05EB"/>
    <w:rsid w:val="002A15EB"/>
    <w:rsid w:val="002A3B57"/>
    <w:rsid w:val="002A3F83"/>
    <w:rsid w:val="002A4BD2"/>
    <w:rsid w:val="002A7349"/>
    <w:rsid w:val="002B3BCA"/>
    <w:rsid w:val="002B46F9"/>
    <w:rsid w:val="002B715C"/>
    <w:rsid w:val="002C13EA"/>
    <w:rsid w:val="002C1E68"/>
    <w:rsid w:val="002C225A"/>
    <w:rsid w:val="002C3B21"/>
    <w:rsid w:val="002C41B0"/>
    <w:rsid w:val="002D02B6"/>
    <w:rsid w:val="002D3832"/>
    <w:rsid w:val="002D4FC5"/>
    <w:rsid w:val="002D5AAC"/>
    <w:rsid w:val="002E3222"/>
    <w:rsid w:val="002E37F8"/>
    <w:rsid w:val="002E3B7C"/>
    <w:rsid w:val="002E3F16"/>
    <w:rsid w:val="002E54C7"/>
    <w:rsid w:val="002E5B44"/>
    <w:rsid w:val="002F0A87"/>
    <w:rsid w:val="002F0E8D"/>
    <w:rsid w:val="0030002A"/>
    <w:rsid w:val="0030005E"/>
    <w:rsid w:val="003026BF"/>
    <w:rsid w:val="0030317E"/>
    <w:rsid w:val="003036A6"/>
    <w:rsid w:val="003038EC"/>
    <w:rsid w:val="00303CE5"/>
    <w:rsid w:val="0031523B"/>
    <w:rsid w:val="003157D4"/>
    <w:rsid w:val="00316724"/>
    <w:rsid w:val="003173AB"/>
    <w:rsid w:val="00322C4F"/>
    <w:rsid w:val="003346D9"/>
    <w:rsid w:val="00335DEB"/>
    <w:rsid w:val="00336A19"/>
    <w:rsid w:val="003403D2"/>
    <w:rsid w:val="00343648"/>
    <w:rsid w:val="003461D0"/>
    <w:rsid w:val="00346F69"/>
    <w:rsid w:val="003475B4"/>
    <w:rsid w:val="003514AD"/>
    <w:rsid w:val="00355EA4"/>
    <w:rsid w:val="00356E27"/>
    <w:rsid w:val="00360252"/>
    <w:rsid w:val="00360F84"/>
    <w:rsid w:val="0036150E"/>
    <w:rsid w:val="0036703F"/>
    <w:rsid w:val="00371C03"/>
    <w:rsid w:val="0037411F"/>
    <w:rsid w:val="00376195"/>
    <w:rsid w:val="0037778C"/>
    <w:rsid w:val="00381A34"/>
    <w:rsid w:val="00382A1B"/>
    <w:rsid w:val="00382DCC"/>
    <w:rsid w:val="003836BE"/>
    <w:rsid w:val="0038388B"/>
    <w:rsid w:val="00385A04"/>
    <w:rsid w:val="00386C30"/>
    <w:rsid w:val="00390514"/>
    <w:rsid w:val="003928D6"/>
    <w:rsid w:val="00393132"/>
    <w:rsid w:val="00393149"/>
    <w:rsid w:val="00393958"/>
    <w:rsid w:val="00393A8E"/>
    <w:rsid w:val="00394D74"/>
    <w:rsid w:val="003A1557"/>
    <w:rsid w:val="003A3E0A"/>
    <w:rsid w:val="003A4AC7"/>
    <w:rsid w:val="003A5136"/>
    <w:rsid w:val="003A6DFE"/>
    <w:rsid w:val="003B150E"/>
    <w:rsid w:val="003B1811"/>
    <w:rsid w:val="003B1FE5"/>
    <w:rsid w:val="003B3DEA"/>
    <w:rsid w:val="003B45AD"/>
    <w:rsid w:val="003B7E4C"/>
    <w:rsid w:val="003C6D5E"/>
    <w:rsid w:val="003C7BC4"/>
    <w:rsid w:val="003D0ECE"/>
    <w:rsid w:val="003D1219"/>
    <w:rsid w:val="003D4336"/>
    <w:rsid w:val="003D5C8C"/>
    <w:rsid w:val="003D727C"/>
    <w:rsid w:val="003D7B39"/>
    <w:rsid w:val="003E1BA4"/>
    <w:rsid w:val="003E2529"/>
    <w:rsid w:val="003E29CB"/>
    <w:rsid w:val="003E3AE6"/>
    <w:rsid w:val="003E3CA6"/>
    <w:rsid w:val="003E771E"/>
    <w:rsid w:val="003F24FE"/>
    <w:rsid w:val="003F3459"/>
    <w:rsid w:val="003F45C5"/>
    <w:rsid w:val="003F7D5C"/>
    <w:rsid w:val="0040341C"/>
    <w:rsid w:val="00406C5F"/>
    <w:rsid w:val="004079CD"/>
    <w:rsid w:val="00411B27"/>
    <w:rsid w:val="004121C6"/>
    <w:rsid w:val="00412325"/>
    <w:rsid w:val="004130A4"/>
    <w:rsid w:val="00416C52"/>
    <w:rsid w:val="0042312E"/>
    <w:rsid w:val="00423CAF"/>
    <w:rsid w:val="0042681D"/>
    <w:rsid w:val="0043079E"/>
    <w:rsid w:val="00432677"/>
    <w:rsid w:val="004409B6"/>
    <w:rsid w:val="00440C51"/>
    <w:rsid w:val="00440E01"/>
    <w:rsid w:val="004434E9"/>
    <w:rsid w:val="00443B6E"/>
    <w:rsid w:val="004444DE"/>
    <w:rsid w:val="004522A5"/>
    <w:rsid w:val="004522AA"/>
    <w:rsid w:val="00452908"/>
    <w:rsid w:val="00453EEC"/>
    <w:rsid w:val="00457094"/>
    <w:rsid w:val="00463A07"/>
    <w:rsid w:val="00473909"/>
    <w:rsid w:val="00473F8F"/>
    <w:rsid w:val="00474BAF"/>
    <w:rsid w:val="0047594C"/>
    <w:rsid w:val="004775B9"/>
    <w:rsid w:val="004777D2"/>
    <w:rsid w:val="00477F20"/>
    <w:rsid w:val="00484CFC"/>
    <w:rsid w:val="00484DAE"/>
    <w:rsid w:val="00485380"/>
    <w:rsid w:val="00485790"/>
    <w:rsid w:val="0048670E"/>
    <w:rsid w:val="00490D33"/>
    <w:rsid w:val="0049585E"/>
    <w:rsid w:val="00495A9A"/>
    <w:rsid w:val="00496863"/>
    <w:rsid w:val="00497429"/>
    <w:rsid w:val="004A02DB"/>
    <w:rsid w:val="004A08D6"/>
    <w:rsid w:val="004A2202"/>
    <w:rsid w:val="004B1713"/>
    <w:rsid w:val="004B288C"/>
    <w:rsid w:val="004B4377"/>
    <w:rsid w:val="004B4E76"/>
    <w:rsid w:val="004B68D5"/>
    <w:rsid w:val="004C0C95"/>
    <w:rsid w:val="004C1B27"/>
    <w:rsid w:val="004C2CBE"/>
    <w:rsid w:val="004C4479"/>
    <w:rsid w:val="004C7217"/>
    <w:rsid w:val="004D12DE"/>
    <w:rsid w:val="004D2616"/>
    <w:rsid w:val="004D3151"/>
    <w:rsid w:val="004D690C"/>
    <w:rsid w:val="004E169E"/>
    <w:rsid w:val="004F01C8"/>
    <w:rsid w:val="004F2525"/>
    <w:rsid w:val="004F2C94"/>
    <w:rsid w:val="004F7B45"/>
    <w:rsid w:val="005003B6"/>
    <w:rsid w:val="00500485"/>
    <w:rsid w:val="00500520"/>
    <w:rsid w:val="00502FC5"/>
    <w:rsid w:val="00506E1A"/>
    <w:rsid w:val="0051406F"/>
    <w:rsid w:val="00515F06"/>
    <w:rsid w:val="005168EA"/>
    <w:rsid w:val="005170D9"/>
    <w:rsid w:val="00517766"/>
    <w:rsid w:val="00522802"/>
    <w:rsid w:val="00522CC7"/>
    <w:rsid w:val="0052351D"/>
    <w:rsid w:val="005242B8"/>
    <w:rsid w:val="00530FEF"/>
    <w:rsid w:val="0053136B"/>
    <w:rsid w:val="00533139"/>
    <w:rsid w:val="00533C53"/>
    <w:rsid w:val="005364B5"/>
    <w:rsid w:val="00540047"/>
    <w:rsid w:val="0054016D"/>
    <w:rsid w:val="00540724"/>
    <w:rsid w:val="005434A2"/>
    <w:rsid w:val="0054491D"/>
    <w:rsid w:val="005464A1"/>
    <w:rsid w:val="00546883"/>
    <w:rsid w:val="00546C74"/>
    <w:rsid w:val="005474D0"/>
    <w:rsid w:val="00552D61"/>
    <w:rsid w:val="00565E74"/>
    <w:rsid w:val="00566332"/>
    <w:rsid w:val="005663E1"/>
    <w:rsid w:val="005677B6"/>
    <w:rsid w:val="005707BA"/>
    <w:rsid w:val="00571330"/>
    <w:rsid w:val="00573559"/>
    <w:rsid w:val="0057387E"/>
    <w:rsid w:val="005763E8"/>
    <w:rsid w:val="00581D46"/>
    <w:rsid w:val="005823F5"/>
    <w:rsid w:val="005843A5"/>
    <w:rsid w:val="0058455D"/>
    <w:rsid w:val="00584FD4"/>
    <w:rsid w:val="00590E22"/>
    <w:rsid w:val="00590EF6"/>
    <w:rsid w:val="005925DD"/>
    <w:rsid w:val="0059430F"/>
    <w:rsid w:val="00597B04"/>
    <w:rsid w:val="005A2C7C"/>
    <w:rsid w:val="005A2CF3"/>
    <w:rsid w:val="005A4489"/>
    <w:rsid w:val="005A7201"/>
    <w:rsid w:val="005B1348"/>
    <w:rsid w:val="005B1631"/>
    <w:rsid w:val="005B2BAA"/>
    <w:rsid w:val="005B2C7A"/>
    <w:rsid w:val="005B6017"/>
    <w:rsid w:val="005B6523"/>
    <w:rsid w:val="005B6F8A"/>
    <w:rsid w:val="005C089C"/>
    <w:rsid w:val="005C19C4"/>
    <w:rsid w:val="005C244D"/>
    <w:rsid w:val="005C39AA"/>
    <w:rsid w:val="005C4F31"/>
    <w:rsid w:val="005C5811"/>
    <w:rsid w:val="005C5AD5"/>
    <w:rsid w:val="005C714C"/>
    <w:rsid w:val="005C7ED5"/>
    <w:rsid w:val="005C7FC6"/>
    <w:rsid w:val="005D1EDD"/>
    <w:rsid w:val="005D4D26"/>
    <w:rsid w:val="005D5B56"/>
    <w:rsid w:val="005E061F"/>
    <w:rsid w:val="005E40B7"/>
    <w:rsid w:val="005E6ACA"/>
    <w:rsid w:val="005E7703"/>
    <w:rsid w:val="005F06CF"/>
    <w:rsid w:val="005F1167"/>
    <w:rsid w:val="005F4508"/>
    <w:rsid w:val="005F5ECF"/>
    <w:rsid w:val="005F617E"/>
    <w:rsid w:val="005F619D"/>
    <w:rsid w:val="00603794"/>
    <w:rsid w:val="00605A92"/>
    <w:rsid w:val="00611CB4"/>
    <w:rsid w:val="006125BF"/>
    <w:rsid w:val="006134EA"/>
    <w:rsid w:val="006155DC"/>
    <w:rsid w:val="00615E6C"/>
    <w:rsid w:val="006164E8"/>
    <w:rsid w:val="00621A39"/>
    <w:rsid w:val="00622606"/>
    <w:rsid w:val="00626897"/>
    <w:rsid w:val="00632855"/>
    <w:rsid w:val="00633CAC"/>
    <w:rsid w:val="00635031"/>
    <w:rsid w:val="0063570D"/>
    <w:rsid w:val="00635E03"/>
    <w:rsid w:val="00635FFF"/>
    <w:rsid w:val="006365F7"/>
    <w:rsid w:val="00645F34"/>
    <w:rsid w:val="00650958"/>
    <w:rsid w:val="00652752"/>
    <w:rsid w:val="00652A7F"/>
    <w:rsid w:val="0065368F"/>
    <w:rsid w:val="00654D54"/>
    <w:rsid w:val="006603B2"/>
    <w:rsid w:val="00661563"/>
    <w:rsid w:val="00662236"/>
    <w:rsid w:val="0066351C"/>
    <w:rsid w:val="00667390"/>
    <w:rsid w:val="00667A8D"/>
    <w:rsid w:val="00667AD7"/>
    <w:rsid w:val="00681A16"/>
    <w:rsid w:val="00683B7D"/>
    <w:rsid w:val="00684753"/>
    <w:rsid w:val="00686DB8"/>
    <w:rsid w:val="00686F42"/>
    <w:rsid w:val="0068756B"/>
    <w:rsid w:val="0068787F"/>
    <w:rsid w:val="00691BD5"/>
    <w:rsid w:val="006926E4"/>
    <w:rsid w:val="0069432F"/>
    <w:rsid w:val="006A0171"/>
    <w:rsid w:val="006A1420"/>
    <w:rsid w:val="006A30D3"/>
    <w:rsid w:val="006A718C"/>
    <w:rsid w:val="006B0BE8"/>
    <w:rsid w:val="006B0D69"/>
    <w:rsid w:val="006B1525"/>
    <w:rsid w:val="006B3F0D"/>
    <w:rsid w:val="006B4735"/>
    <w:rsid w:val="006B4E55"/>
    <w:rsid w:val="006B5280"/>
    <w:rsid w:val="006B662A"/>
    <w:rsid w:val="006B686C"/>
    <w:rsid w:val="006B6946"/>
    <w:rsid w:val="006B7C68"/>
    <w:rsid w:val="006C0A21"/>
    <w:rsid w:val="006C4181"/>
    <w:rsid w:val="006D0C1E"/>
    <w:rsid w:val="006D2DCD"/>
    <w:rsid w:val="006D4569"/>
    <w:rsid w:val="006D5D6E"/>
    <w:rsid w:val="006E24C6"/>
    <w:rsid w:val="006E3341"/>
    <w:rsid w:val="006E5F71"/>
    <w:rsid w:val="006E6731"/>
    <w:rsid w:val="006F168B"/>
    <w:rsid w:val="006F1BCA"/>
    <w:rsid w:val="006F1EBD"/>
    <w:rsid w:val="006F3F01"/>
    <w:rsid w:val="006F4F40"/>
    <w:rsid w:val="006F7E09"/>
    <w:rsid w:val="007006C3"/>
    <w:rsid w:val="00701174"/>
    <w:rsid w:val="00701223"/>
    <w:rsid w:val="00703D37"/>
    <w:rsid w:val="00705629"/>
    <w:rsid w:val="00706B91"/>
    <w:rsid w:val="00706B99"/>
    <w:rsid w:val="007100EB"/>
    <w:rsid w:val="0071237A"/>
    <w:rsid w:val="00713F39"/>
    <w:rsid w:val="00714D58"/>
    <w:rsid w:val="0071572A"/>
    <w:rsid w:val="00715973"/>
    <w:rsid w:val="00715DEA"/>
    <w:rsid w:val="00716F12"/>
    <w:rsid w:val="0071710F"/>
    <w:rsid w:val="00720A6A"/>
    <w:rsid w:val="007211E6"/>
    <w:rsid w:val="00721D85"/>
    <w:rsid w:val="0072308E"/>
    <w:rsid w:val="00723A08"/>
    <w:rsid w:val="0073140C"/>
    <w:rsid w:val="00731941"/>
    <w:rsid w:val="00733E43"/>
    <w:rsid w:val="00734CE9"/>
    <w:rsid w:val="0074241D"/>
    <w:rsid w:val="00752AD6"/>
    <w:rsid w:val="00753B4C"/>
    <w:rsid w:val="0075423D"/>
    <w:rsid w:val="00755D58"/>
    <w:rsid w:val="007564E2"/>
    <w:rsid w:val="007601F2"/>
    <w:rsid w:val="007630DB"/>
    <w:rsid w:val="00764D1E"/>
    <w:rsid w:val="00767ADF"/>
    <w:rsid w:val="0077010B"/>
    <w:rsid w:val="00771269"/>
    <w:rsid w:val="00771309"/>
    <w:rsid w:val="00771CAE"/>
    <w:rsid w:val="00771E19"/>
    <w:rsid w:val="00777048"/>
    <w:rsid w:val="007775DE"/>
    <w:rsid w:val="0078662B"/>
    <w:rsid w:val="0078682B"/>
    <w:rsid w:val="00786C9D"/>
    <w:rsid w:val="007871A8"/>
    <w:rsid w:val="00787452"/>
    <w:rsid w:val="00787789"/>
    <w:rsid w:val="007918FD"/>
    <w:rsid w:val="0079417D"/>
    <w:rsid w:val="00794FF8"/>
    <w:rsid w:val="00795DEF"/>
    <w:rsid w:val="00797965"/>
    <w:rsid w:val="00797DA1"/>
    <w:rsid w:val="007A2970"/>
    <w:rsid w:val="007A7031"/>
    <w:rsid w:val="007B3B8C"/>
    <w:rsid w:val="007B44E1"/>
    <w:rsid w:val="007C1736"/>
    <w:rsid w:val="007C28C7"/>
    <w:rsid w:val="007C2F3A"/>
    <w:rsid w:val="007C429E"/>
    <w:rsid w:val="007C49C7"/>
    <w:rsid w:val="007C5736"/>
    <w:rsid w:val="007C59DA"/>
    <w:rsid w:val="007C6FC3"/>
    <w:rsid w:val="007D0D47"/>
    <w:rsid w:val="007D40D3"/>
    <w:rsid w:val="007D5478"/>
    <w:rsid w:val="007D5E70"/>
    <w:rsid w:val="007D665D"/>
    <w:rsid w:val="007D7592"/>
    <w:rsid w:val="007E2F7C"/>
    <w:rsid w:val="007E3DC6"/>
    <w:rsid w:val="007E4EA7"/>
    <w:rsid w:val="007F01FC"/>
    <w:rsid w:val="007F342A"/>
    <w:rsid w:val="007F7DF9"/>
    <w:rsid w:val="00800706"/>
    <w:rsid w:val="00800C51"/>
    <w:rsid w:val="00800D0D"/>
    <w:rsid w:val="008039A5"/>
    <w:rsid w:val="00805AEC"/>
    <w:rsid w:val="0080620D"/>
    <w:rsid w:val="00812CF6"/>
    <w:rsid w:val="008142BF"/>
    <w:rsid w:val="0081741E"/>
    <w:rsid w:val="00820FE8"/>
    <w:rsid w:val="00821BBB"/>
    <w:rsid w:val="00822850"/>
    <w:rsid w:val="0082319E"/>
    <w:rsid w:val="00823953"/>
    <w:rsid w:val="008242E8"/>
    <w:rsid w:val="00827197"/>
    <w:rsid w:val="00831706"/>
    <w:rsid w:val="00832C24"/>
    <w:rsid w:val="008341A5"/>
    <w:rsid w:val="008357A7"/>
    <w:rsid w:val="00841356"/>
    <w:rsid w:val="0084509E"/>
    <w:rsid w:val="00845B65"/>
    <w:rsid w:val="00854B3C"/>
    <w:rsid w:val="008570E1"/>
    <w:rsid w:val="00860D20"/>
    <w:rsid w:val="00861BA1"/>
    <w:rsid w:val="00864166"/>
    <w:rsid w:val="008648BE"/>
    <w:rsid w:val="00866C16"/>
    <w:rsid w:val="00871F5C"/>
    <w:rsid w:val="00873108"/>
    <w:rsid w:val="00873D49"/>
    <w:rsid w:val="0087440D"/>
    <w:rsid w:val="008749A7"/>
    <w:rsid w:val="00874FAF"/>
    <w:rsid w:val="00875260"/>
    <w:rsid w:val="008765C7"/>
    <w:rsid w:val="00882011"/>
    <w:rsid w:val="008821A6"/>
    <w:rsid w:val="00883155"/>
    <w:rsid w:val="0088336C"/>
    <w:rsid w:val="008844B2"/>
    <w:rsid w:val="00885534"/>
    <w:rsid w:val="008865AD"/>
    <w:rsid w:val="00886D78"/>
    <w:rsid w:val="008928D0"/>
    <w:rsid w:val="00893ADB"/>
    <w:rsid w:val="00893BAB"/>
    <w:rsid w:val="00896390"/>
    <w:rsid w:val="008A03A0"/>
    <w:rsid w:val="008A208F"/>
    <w:rsid w:val="008A4066"/>
    <w:rsid w:val="008A5B6B"/>
    <w:rsid w:val="008A7374"/>
    <w:rsid w:val="008B061A"/>
    <w:rsid w:val="008B164D"/>
    <w:rsid w:val="008B447B"/>
    <w:rsid w:val="008B5E74"/>
    <w:rsid w:val="008B7448"/>
    <w:rsid w:val="008B7ACA"/>
    <w:rsid w:val="008C0353"/>
    <w:rsid w:val="008C585F"/>
    <w:rsid w:val="008D3673"/>
    <w:rsid w:val="008D6C11"/>
    <w:rsid w:val="008D795E"/>
    <w:rsid w:val="008E2FFD"/>
    <w:rsid w:val="008E3115"/>
    <w:rsid w:val="008E3E47"/>
    <w:rsid w:val="008E4DE0"/>
    <w:rsid w:val="008F312D"/>
    <w:rsid w:val="008F61EE"/>
    <w:rsid w:val="009004DC"/>
    <w:rsid w:val="00901528"/>
    <w:rsid w:val="00901F3E"/>
    <w:rsid w:val="00902B56"/>
    <w:rsid w:val="009049FB"/>
    <w:rsid w:val="00905DD7"/>
    <w:rsid w:val="009103DC"/>
    <w:rsid w:val="009108DD"/>
    <w:rsid w:val="0091102E"/>
    <w:rsid w:val="00913556"/>
    <w:rsid w:val="00914726"/>
    <w:rsid w:val="009148DE"/>
    <w:rsid w:val="00920B7C"/>
    <w:rsid w:val="00920D82"/>
    <w:rsid w:val="00921488"/>
    <w:rsid w:val="00921A99"/>
    <w:rsid w:val="00921D12"/>
    <w:rsid w:val="00922714"/>
    <w:rsid w:val="00924888"/>
    <w:rsid w:val="00926128"/>
    <w:rsid w:val="00926DFD"/>
    <w:rsid w:val="009271AC"/>
    <w:rsid w:val="009317F5"/>
    <w:rsid w:val="00933C53"/>
    <w:rsid w:val="009358E6"/>
    <w:rsid w:val="00940A43"/>
    <w:rsid w:val="009413EB"/>
    <w:rsid w:val="00950F61"/>
    <w:rsid w:val="0095124D"/>
    <w:rsid w:val="00954093"/>
    <w:rsid w:val="0095418C"/>
    <w:rsid w:val="00955624"/>
    <w:rsid w:val="00956065"/>
    <w:rsid w:val="00956BD0"/>
    <w:rsid w:val="009579EF"/>
    <w:rsid w:val="0096348C"/>
    <w:rsid w:val="009651C3"/>
    <w:rsid w:val="00965A5E"/>
    <w:rsid w:val="009756AC"/>
    <w:rsid w:val="0097577C"/>
    <w:rsid w:val="00975811"/>
    <w:rsid w:val="009776F5"/>
    <w:rsid w:val="009842D8"/>
    <w:rsid w:val="00986CDE"/>
    <w:rsid w:val="00987C17"/>
    <w:rsid w:val="009911A2"/>
    <w:rsid w:val="0099154E"/>
    <w:rsid w:val="00994D0E"/>
    <w:rsid w:val="00996954"/>
    <w:rsid w:val="009A0EB9"/>
    <w:rsid w:val="009A10B5"/>
    <w:rsid w:val="009A4BE9"/>
    <w:rsid w:val="009A568B"/>
    <w:rsid w:val="009B1144"/>
    <w:rsid w:val="009B17F0"/>
    <w:rsid w:val="009B78D4"/>
    <w:rsid w:val="009C2F82"/>
    <w:rsid w:val="009C5F22"/>
    <w:rsid w:val="009C6DA4"/>
    <w:rsid w:val="009D1B3F"/>
    <w:rsid w:val="009D297B"/>
    <w:rsid w:val="009D3A6F"/>
    <w:rsid w:val="009D529D"/>
    <w:rsid w:val="009D607E"/>
    <w:rsid w:val="009E2D01"/>
    <w:rsid w:val="009E4F9C"/>
    <w:rsid w:val="009E6C09"/>
    <w:rsid w:val="009E6E90"/>
    <w:rsid w:val="009E7493"/>
    <w:rsid w:val="009E7A19"/>
    <w:rsid w:val="009F04FD"/>
    <w:rsid w:val="009F1143"/>
    <w:rsid w:val="009F3A07"/>
    <w:rsid w:val="009F66E8"/>
    <w:rsid w:val="00A0119A"/>
    <w:rsid w:val="00A01371"/>
    <w:rsid w:val="00A02C57"/>
    <w:rsid w:val="00A06446"/>
    <w:rsid w:val="00A06B3A"/>
    <w:rsid w:val="00A12F28"/>
    <w:rsid w:val="00A1332E"/>
    <w:rsid w:val="00A15C55"/>
    <w:rsid w:val="00A16E60"/>
    <w:rsid w:val="00A24FC8"/>
    <w:rsid w:val="00A26A78"/>
    <w:rsid w:val="00A31721"/>
    <w:rsid w:val="00A31C75"/>
    <w:rsid w:val="00A37134"/>
    <w:rsid w:val="00A40960"/>
    <w:rsid w:val="00A40CEB"/>
    <w:rsid w:val="00A4113E"/>
    <w:rsid w:val="00A42341"/>
    <w:rsid w:val="00A42860"/>
    <w:rsid w:val="00A44862"/>
    <w:rsid w:val="00A45D7B"/>
    <w:rsid w:val="00A474B3"/>
    <w:rsid w:val="00A47C3B"/>
    <w:rsid w:val="00A5389C"/>
    <w:rsid w:val="00A5593A"/>
    <w:rsid w:val="00A56BB6"/>
    <w:rsid w:val="00A60587"/>
    <w:rsid w:val="00A607C1"/>
    <w:rsid w:val="00A6490E"/>
    <w:rsid w:val="00A67505"/>
    <w:rsid w:val="00A71C6B"/>
    <w:rsid w:val="00A74C48"/>
    <w:rsid w:val="00A752BB"/>
    <w:rsid w:val="00A75E43"/>
    <w:rsid w:val="00A772AE"/>
    <w:rsid w:val="00A82A8A"/>
    <w:rsid w:val="00A8398F"/>
    <w:rsid w:val="00A83F53"/>
    <w:rsid w:val="00A84FCC"/>
    <w:rsid w:val="00A90CE2"/>
    <w:rsid w:val="00A910C7"/>
    <w:rsid w:val="00A9193D"/>
    <w:rsid w:val="00A9293C"/>
    <w:rsid w:val="00A93901"/>
    <w:rsid w:val="00A93A9B"/>
    <w:rsid w:val="00A957D7"/>
    <w:rsid w:val="00A958C3"/>
    <w:rsid w:val="00A96278"/>
    <w:rsid w:val="00A97259"/>
    <w:rsid w:val="00AA0A9F"/>
    <w:rsid w:val="00AA2F33"/>
    <w:rsid w:val="00AA3280"/>
    <w:rsid w:val="00AA5C62"/>
    <w:rsid w:val="00AA62B9"/>
    <w:rsid w:val="00AB48D0"/>
    <w:rsid w:val="00AB5E5E"/>
    <w:rsid w:val="00AB750A"/>
    <w:rsid w:val="00AB7678"/>
    <w:rsid w:val="00AB7D31"/>
    <w:rsid w:val="00AC141F"/>
    <w:rsid w:val="00AC1479"/>
    <w:rsid w:val="00AC1A0B"/>
    <w:rsid w:val="00AC285F"/>
    <w:rsid w:val="00AC3CD2"/>
    <w:rsid w:val="00AD168A"/>
    <w:rsid w:val="00AD359C"/>
    <w:rsid w:val="00AD7474"/>
    <w:rsid w:val="00AD7705"/>
    <w:rsid w:val="00AE09A4"/>
    <w:rsid w:val="00AE308F"/>
    <w:rsid w:val="00AE3BB5"/>
    <w:rsid w:val="00AE5913"/>
    <w:rsid w:val="00AF167D"/>
    <w:rsid w:val="00AF2DC8"/>
    <w:rsid w:val="00AF5D08"/>
    <w:rsid w:val="00AF6B4E"/>
    <w:rsid w:val="00AF72C0"/>
    <w:rsid w:val="00B00295"/>
    <w:rsid w:val="00B038C6"/>
    <w:rsid w:val="00B03FD0"/>
    <w:rsid w:val="00B05792"/>
    <w:rsid w:val="00B05BE8"/>
    <w:rsid w:val="00B06C98"/>
    <w:rsid w:val="00B119F3"/>
    <w:rsid w:val="00B1574D"/>
    <w:rsid w:val="00B15BB4"/>
    <w:rsid w:val="00B17228"/>
    <w:rsid w:val="00B20004"/>
    <w:rsid w:val="00B22538"/>
    <w:rsid w:val="00B22B8C"/>
    <w:rsid w:val="00B26F42"/>
    <w:rsid w:val="00B270FB"/>
    <w:rsid w:val="00B3358A"/>
    <w:rsid w:val="00B34626"/>
    <w:rsid w:val="00B3674C"/>
    <w:rsid w:val="00B36791"/>
    <w:rsid w:val="00B368D2"/>
    <w:rsid w:val="00B3752E"/>
    <w:rsid w:val="00B37894"/>
    <w:rsid w:val="00B41AA3"/>
    <w:rsid w:val="00B424CC"/>
    <w:rsid w:val="00B44C5E"/>
    <w:rsid w:val="00B45289"/>
    <w:rsid w:val="00B45FD0"/>
    <w:rsid w:val="00B461B0"/>
    <w:rsid w:val="00B46286"/>
    <w:rsid w:val="00B472A5"/>
    <w:rsid w:val="00B475D9"/>
    <w:rsid w:val="00B5063A"/>
    <w:rsid w:val="00B52A44"/>
    <w:rsid w:val="00B57F85"/>
    <w:rsid w:val="00B62601"/>
    <w:rsid w:val="00B62FFE"/>
    <w:rsid w:val="00B63132"/>
    <w:rsid w:val="00B63C8E"/>
    <w:rsid w:val="00B63D6C"/>
    <w:rsid w:val="00B65A56"/>
    <w:rsid w:val="00B6706B"/>
    <w:rsid w:val="00B711DF"/>
    <w:rsid w:val="00B71FAD"/>
    <w:rsid w:val="00B7560D"/>
    <w:rsid w:val="00B80D77"/>
    <w:rsid w:val="00B81514"/>
    <w:rsid w:val="00B81603"/>
    <w:rsid w:val="00B81A48"/>
    <w:rsid w:val="00B82B3C"/>
    <w:rsid w:val="00B841B1"/>
    <w:rsid w:val="00B86B61"/>
    <w:rsid w:val="00B917B2"/>
    <w:rsid w:val="00B919BF"/>
    <w:rsid w:val="00B9646E"/>
    <w:rsid w:val="00B96D4A"/>
    <w:rsid w:val="00BB10DE"/>
    <w:rsid w:val="00BB1730"/>
    <w:rsid w:val="00BB3365"/>
    <w:rsid w:val="00BB346A"/>
    <w:rsid w:val="00BB58AD"/>
    <w:rsid w:val="00BC00BC"/>
    <w:rsid w:val="00BC51DA"/>
    <w:rsid w:val="00BC56D2"/>
    <w:rsid w:val="00BD64D0"/>
    <w:rsid w:val="00BD7CB6"/>
    <w:rsid w:val="00BE3C99"/>
    <w:rsid w:val="00BE577B"/>
    <w:rsid w:val="00BE7008"/>
    <w:rsid w:val="00BF3DEE"/>
    <w:rsid w:val="00C0029B"/>
    <w:rsid w:val="00C007AA"/>
    <w:rsid w:val="00C016C2"/>
    <w:rsid w:val="00C02319"/>
    <w:rsid w:val="00C033C2"/>
    <w:rsid w:val="00C03555"/>
    <w:rsid w:val="00C03F96"/>
    <w:rsid w:val="00C0435F"/>
    <w:rsid w:val="00C06B00"/>
    <w:rsid w:val="00C072F4"/>
    <w:rsid w:val="00C10E3C"/>
    <w:rsid w:val="00C11269"/>
    <w:rsid w:val="00C137E5"/>
    <w:rsid w:val="00C13F53"/>
    <w:rsid w:val="00C16505"/>
    <w:rsid w:val="00C169F2"/>
    <w:rsid w:val="00C171CE"/>
    <w:rsid w:val="00C17880"/>
    <w:rsid w:val="00C211D6"/>
    <w:rsid w:val="00C21650"/>
    <w:rsid w:val="00C2373E"/>
    <w:rsid w:val="00C241E7"/>
    <w:rsid w:val="00C24634"/>
    <w:rsid w:val="00C24B6D"/>
    <w:rsid w:val="00C269E0"/>
    <w:rsid w:val="00C30C86"/>
    <w:rsid w:val="00C34167"/>
    <w:rsid w:val="00C3446F"/>
    <w:rsid w:val="00C345A1"/>
    <w:rsid w:val="00C3463B"/>
    <w:rsid w:val="00C356D3"/>
    <w:rsid w:val="00C371E9"/>
    <w:rsid w:val="00C37970"/>
    <w:rsid w:val="00C40A0F"/>
    <w:rsid w:val="00C43C4B"/>
    <w:rsid w:val="00C4598E"/>
    <w:rsid w:val="00C45CAA"/>
    <w:rsid w:val="00C45D7C"/>
    <w:rsid w:val="00C4775F"/>
    <w:rsid w:val="00C5099C"/>
    <w:rsid w:val="00C516DE"/>
    <w:rsid w:val="00C5513A"/>
    <w:rsid w:val="00C55527"/>
    <w:rsid w:val="00C57895"/>
    <w:rsid w:val="00C61AD3"/>
    <w:rsid w:val="00C63FAA"/>
    <w:rsid w:val="00C701DA"/>
    <w:rsid w:val="00C71BDD"/>
    <w:rsid w:val="00C82688"/>
    <w:rsid w:val="00C83453"/>
    <w:rsid w:val="00C837F1"/>
    <w:rsid w:val="00C909F6"/>
    <w:rsid w:val="00C954AD"/>
    <w:rsid w:val="00C95DA9"/>
    <w:rsid w:val="00C96F77"/>
    <w:rsid w:val="00C974C6"/>
    <w:rsid w:val="00CA10C8"/>
    <w:rsid w:val="00CA16CE"/>
    <w:rsid w:val="00CA19F2"/>
    <w:rsid w:val="00CA5B07"/>
    <w:rsid w:val="00CB1BF8"/>
    <w:rsid w:val="00CB4F02"/>
    <w:rsid w:val="00CB5C97"/>
    <w:rsid w:val="00CB6C75"/>
    <w:rsid w:val="00CB71B7"/>
    <w:rsid w:val="00CC0895"/>
    <w:rsid w:val="00CC1406"/>
    <w:rsid w:val="00CC3543"/>
    <w:rsid w:val="00CC47FC"/>
    <w:rsid w:val="00CD3A72"/>
    <w:rsid w:val="00CD6381"/>
    <w:rsid w:val="00CD7878"/>
    <w:rsid w:val="00CE05AA"/>
    <w:rsid w:val="00CE2404"/>
    <w:rsid w:val="00CE3108"/>
    <w:rsid w:val="00CE3460"/>
    <w:rsid w:val="00CE5F87"/>
    <w:rsid w:val="00CE6493"/>
    <w:rsid w:val="00CF27D6"/>
    <w:rsid w:val="00CF3046"/>
    <w:rsid w:val="00CF54EE"/>
    <w:rsid w:val="00CF5EE9"/>
    <w:rsid w:val="00CF6321"/>
    <w:rsid w:val="00CF70D3"/>
    <w:rsid w:val="00D00413"/>
    <w:rsid w:val="00D021A3"/>
    <w:rsid w:val="00D0389A"/>
    <w:rsid w:val="00D0656F"/>
    <w:rsid w:val="00D07A97"/>
    <w:rsid w:val="00D101E1"/>
    <w:rsid w:val="00D10A35"/>
    <w:rsid w:val="00D1352C"/>
    <w:rsid w:val="00D15694"/>
    <w:rsid w:val="00D167E3"/>
    <w:rsid w:val="00D17B56"/>
    <w:rsid w:val="00D205C8"/>
    <w:rsid w:val="00D2099B"/>
    <w:rsid w:val="00D20D46"/>
    <w:rsid w:val="00D2347F"/>
    <w:rsid w:val="00D23EDF"/>
    <w:rsid w:val="00D2564F"/>
    <w:rsid w:val="00D30345"/>
    <w:rsid w:val="00D36FC5"/>
    <w:rsid w:val="00D40247"/>
    <w:rsid w:val="00D403B5"/>
    <w:rsid w:val="00D43172"/>
    <w:rsid w:val="00D4410B"/>
    <w:rsid w:val="00D441B5"/>
    <w:rsid w:val="00D50070"/>
    <w:rsid w:val="00D5035D"/>
    <w:rsid w:val="00D548C0"/>
    <w:rsid w:val="00D55C8B"/>
    <w:rsid w:val="00D570F6"/>
    <w:rsid w:val="00D57A4B"/>
    <w:rsid w:val="00D66CF8"/>
    <w:rsid w:val="00D701EC"/>
    <w:rsid w:val="00D70F8D"/>
    <w:rsid w:val="00D7242D"/>
    <w:rsid w:val="00D74006"/>
    <w:rsid w:val="00D741A2"/>
    <w:rsid w:val="00D747D8"/>
    <w:rsid w:val="00D765EB"/>
    <w:rsid w:val="00D82660"/>
    <w:rsid w:val="00D84033"/>
    <w:rsid w:val="00D846A4"/>
    <w:rsid w:val="00D868FF"/>
    <w:rsid w:val="00D91F03"/>
    <w:rsid w:val="00D94744"/>
    <w:rsid w:val="00D95957"/>
    <w:rsid w:val="00DA0DF2"/>
    <w:rsid w:val="00DA2C57"/>
    <w:rsid w:val="00DA2FC1"/>
    <w:rsid w:val="00DA41BF"/>
    <w:rsid w:val="00DA4E5C"/>
    <w:rsid w:val="00DA7D4A"/>
    <w:rsid w:val="00DB2C37"/>
    <w:rsid w:val="00DB2DFE"/>
    <w:rsid w:val="00DB53A4"/>
    <w:rsid w:val="00DB7CA5"/>
    <w:rsid w:val="00DC03BC"/>
    <w:rsid w:val="00DC4D3D"/>
    <w:rsid w:val="00DC5670"/>
    <w:rsid w:val="00DC6235"/>
    <w:rsid w:val="00DD02E1"/>
    <w:rsid w:val="00DD31E2"/>
    <w:rsid w:val="00DD7DAA"/>
    <w:rsid w:val="00DE0A9A"/>
    <w:rsid w:val="00DE188B"/>
    <w:rsid w:val="00DE2A4E"/>
    <w:rsid w:val="00DE4248"/>
    <w:rsid w:val="00DE5083"/>
    <w:rsid w:val="00DE5AB2"/>
    <w:rsid w:val="00DE6DF5"/>
    <w:rsid w:val="00DF0492"/>
    <w:rsid w:val="00DF2267"/>
    <w:rsid w:val="00DF2E96"/>
    <w:rsid w:val="00DF446F"/>
    <w:rsid w:val="00DF5F20"/>
    <w:rsid w:val="00DF7382"/>
    <w:rsid w:val="00E005A5"/>
    <w:rsid w:val="00E02086"/>
    <w:rsid w:val="00E123DA"/>
    <w:rsid w:val="00E15846"/>
    <w:rsid w:val="00E161F9"/>
    <w:rsid w:val="00E17BCD"/>
    <w:rsid w:val="00E21ED9"/>
    <w:rsid w:val="00E22A95"/>
    <w:rsid w:val="00E236FA"/>
    <w:rsid w:val="00E24ABE"/>
    <w:rsid w:val="00E25C82"/>
    <w:rsid w:val="00E3025B"/>
    <w:rsid w:val="00E32A75"/>
    <w:rsid w:val="00E32F71"/>
    <w:rsid w:val="00E33808"/>
    <w:rsid w:val="00E33EA7"/>
    <w:rsid w:val="00E350D3"/>
    <w:rsid w:val="00E35A3E"/>
    <w:rsid w:val="00E36026"/>
    <w:rsid w:val="00E36941"/>
    <w:rsid w:val="00E4045D"/>
    <w:rsid w:val="00E41697"/>
    <w:rsid w:val="00E4453E"/>
    <w:rsid w:val="00E4486A"/>
    <w:rsid w:val="00E45DF6"/>
    <w:rsid w:val="00E46DCC"/>
    <w:rsid w:val="00E47934"/>
    <w:rsid w:val="00E5116B"/>
    <w:rsid w:val="00E52669"/>
    <w:rsid w:val="00E52822"/>
    <w:rsid w:val="00E528E2"/>
    <w:rsid w:val="00E5665A"/>
    <w:rsid w:val="00E56B9F"/>
    <w:rsid w:val="00E623A7"/>
    <w:rsid w:val="00E6281A"/>
    <w:rsid w:val="00E639A1"/>
    <w:rsid w:val="00E64295"/>
    <w:rsid w:val="00E6542B"/>
    <w:rsid w:val="00E66CD3"/>
    <w:rsid w:val="00E70B8A"/>
    <w:rsid w:val="00E71AC6"/>
    <w:rsid w:val="00E72EC9"/>
    <w:rsid w:val="00E7780E"/>
    <w:rsid w:val="00E81CA8"/>
    <w:rsid w:val="00E82D59"/>
    <w:rsid w:val="00E842FC"/>
    <w:rsid w:val="00E856B6"/>
    <w:rsid w:val="00E8692A"/>
    <w:rsid w:val="00E90441"/>
    <w:rsid w:val="00E90827"/>
    <w:rsid w:val="00E91253"/>
    <w:rsid w:val="00EA2E70"/>
    <w:rsid w:val="00EA2F6D"/>
    <w:rsid w:val="00EA4062"/>
    <w:rsid w:val="00EB12B4"/>
    <w:rsid w:val="00EB28AB"/>
    <w:rsid w:val="00EB2D8E"/>
    <w:rsid w:val="00EB47C7"/>
    <w:rsid w:val="00EB754C"/>
    <w:rsid w:val="00EC2DE8"/>
    <w:rsid w:val="00EC3CF8"/>
    <w:rsid w:val="00EC51A2"/>
    <w:rsid w:val="00EC6A60"/>
    <w:rsid w:val="00EC6CD1"/>
    <w:rsid w:val="00EC70B3"/>
    <w:rsid w:val="00EC784D"/>
    <w:rsid w:val="00ED0265"/>
    <w:rsid w:val="00ED3C52"/>
    <w:rsid w:val="00ED4468"/>
    <w:rsid w:val="00ED507D"/>
    <w:rsid w:val="00EE0C56"/>
    <w:rsid w:val="00EE0E60"/>
    <w:rsid w:val="00EE0F6B"/>
    <w:rsid w:val="00EE1B3D"/>
    <w:rsid w:val="00EE320A"/>
    <w:rsid w:val="00EE3277"/>
    <w:rsid w:val="00EE3722"/>
    <w:rsid w:val="00EE4146"/>
    <w:rsid w:val="00EE41BF"/>
    <w:rsid w:val="00EE497B"/>
    <w:rsid w:val="00EE4E65"/>
    <w:rsid w:val="00EE5938"/>
    <w:rsid w:val="00EE5AE3"/>
    <w:rsid w:val="00EE6BE9"/>
    <w:rsid w:val="00EE79D6"/>
    <w:rsid w:val="00EF6D81"/>
    <w:rsid w:val="00F00C7C"/>
    <w:rsid w:val="00F01418"/>
    <w:rsid w:val="00F02335"/>
    <w:rsid w:val="00F03F92"/>
    <w:rsid w:val="00F050C7"/>
    <w:rsid w:val="00F05245"/>
    <w:rsid w:val="00F06DE4"/>
    <w:rsid w:val="00F10741"/>
    <w:rsid w:val="00F11E3B"/>
    <w:rsid w:val="00F14648"/>
    <w:rsid w:val="00F1631B"/>
    <w:rsid w:val="00F16BE0"/>
    <w:rsid w:val="00F17530"/>
    <w:rsid w:val="00F17692"/>
    <w:rsid w:val="00F176DB"/>
    <w:rsid w:val="00F17923"/>
    <w:rsid w:val="00F22A0E"/>
    <w:rsid w:val="00F2382D"/>
    <w:rsid w:val="00F24FFC"/>
    <w:rsid w:val="00F2509F"/>
    <w:rsid w:val="00F27E8E"/>
    <w:rsid w:val="00F30079"/>
    <w:rsid w:val="00F30DA7"/>
    <w:rsid w:val="00F33666"/>
    <w:rsid w:val="00F34736"/>
    <w:rsid w:val="00F34F6F"/>
    <w:rsid w:val="00F37A6E"/>
    <w:rsid w:val="00F400DD"/>
    <w:rsid w:val="00F4081F"/>
    <w:rsid w:val="00F40882"/>
    <w:rsid w:val="00F430F1"/>
    <w:rsid w:val="00F441FC"/>
    <w:rsid w:val="00F44DB1"/>
    <w:rsid w:val="00F55EBC"/>
    <w:rsid w:val="00F55EC5"/>
    <w:rsid w:val="00F60382"/>
    <w:rsid w:val="00F611E9"/>
    <w:rsid w:val="00F62516"/>
    <w:rsid w:val="00F63023"/>
    <w:rsid w:val="00F647D5"/>
    <w:rsid w:val="00F65416"/>
    <w:rsid w:val="00F708AC"/>
    <w:rsid w:val="00F70FF5"/>
    <w:rsid w:val="00F77D02"/>
    <w:rsid w:val="00F81D0D"/>
    <w:rsid w:val="00F81E36"/>
    <w:rsid w:val="00F8344F"/>
    <w:rsid w:val="00F83702"/>
    <w:rsid w:val="00F84A0C"/>
    <w:rsid w:val="00F858E6"/>
    <w:rsid w:val="00F90613"/>
    <w:rsid w:val="00F967A3"/>
    <w:rsid w:val="00F9704F"/>
    <w:rsid w:val="00F97F9E"/>
    <w:rsid w:val="00FA0F78"/>
    <w:rsid w:val="00FA367B"/>
    <w:rsid w:val="00FA3B0D"/>
    <w:rsid w:val="00FA42E0"/>
    <w:rsid w:val="00FA532F"/>
    <w:rsid w:val="00FA5547"/>
    <w:rsid w:val="00FA6CF6"/>
    <w:rsid w:val="00FB1D43"/>
    <w:rsid w:val="00FB2438"/>
    <w:rsid w:val="00FB3D35"/>
    <w:rsid w:val="00FB5F44"/>
    <w:rsid w:val="00FB7C0B"/>
    <w:rsid w:val="00FB7DA8"/>
    <w:rsid w:val="00FC3932"/>
    <w:rsid w:val="00FC3B91"/>
    <w:rsid w:val="00FD217E"/>
    <w:rsid w:val="00FD2A58"/>
    <w:rsid w:val="00FD5786"/>
    <w:rsid w:val="00FE0F11"/>
    <w:rsid w:val="00FE316D"/>
    <w:rsid w:val="00FE4A36"/>
    <w:rsid w:val="00FE6C22"/>
    <w:rsid w:val="00FF0D3B"/>
    <w:rsid w:val="00FF497E"/>
    <w:rsid w:val="00FF569D"/>
    <w:rsid w:val="00FF5F02"/>
    <w:rsid w:val="00FF619B"/>
    <w:rsid w:val="00FF6B36"/>
    <w:rsid w:val="00FF7EFA"/>
    <w:rsid w:val="016A8B4B"/>
    <w:rsid w:val="017956EF"/>
    <w:rsid w:val="0255FF1B"/>
    <w:rsid w:val="026AAA70"/>
    <w:rsid w:val="02FFBC93"/>
    <w:rsid w:val="030C83B0"/>
    <w:rsid w:val="03347B21"/>
    <w:rsid w:val="0389F310"/>
    <w:rsid w:val="03ED84CF"/>
    <w:rsid w:val="0415FDAB"/>
    <w:rsid w:val="045E94CE"/>
    <w:rsid w:val="04C83345"/>
    <w:rsid w:val="04D68B1E"/>
    <w:rsid w:val="05272FD5"/>
    <w:rsid w:val="0559E208"/>
    <w:rsid w:val="05B670A2"/>
    <w:rsid w:val="061B37F9"/>
    <w:rsid w:val="064489A7"/>
    <w:rsid w:val="065ECD2C"/>
    <w:rsid w:val="0672FEC1"/>
    <w:rsid w:val="068766DC"/>
    <w:rsid w:val="07115910"/>
    <w:rsid w:val="07451F2D"/>
    <w:rsid w:val="079808D5"/>
    <w:rsid w:val="07C4B011"/>
    <w:rsid w:val="08C58140"/>
    <w:rsid w:val="09F2D912"/>
    <w:rsid w:val="0A99C452"/>
    <w:rsid w:val="0B360263"/>
    <w:rsid w:val="0C21A315"/>
    <w:rsid w:val="0C24C0A3"/>
    <w:rsid w:val="0C410FEE"/>
    <w:rsid w:val="0CA31399"/>
    <w:rsid w:val="0D2AD446"/>
    <w:rsid w:val="0D678533"/>
    <w:rsid w:val="0E9F844F"/>
    <w:rsid w:val="0EA8C9E1"/>
    <w:rsid w:val="0EDF8DA9"/>
    <w:rsid w:val="0F617F43"/>
    <w:rsid w:val="0FA33704"/>
    <w:rsid w:val="0FB7422F"/>
    <w:rsid w:val="10CA274B"/>
    <w:rsid w:val="120F545D"/>
    <w:rsid w:val="122B0244"/>
    <w:rsid w:val="125F25C9"/>
    <w:rsid w:val="12615BEF"/>
    <w:rsid w:val="126A04A1"/>
    <w:rsid w:val="14C412DA"/>
    <w:rsid w:val="14E53229"/>
    <w:rsid w:val="1551446A"/>
    <w:rsid w:val="15907C92"/>
    <w:rsid w:val="15BAA065"/>
    <w:rsid w:val="182C73D0"/>
    <w:rsid w:val="182F7537"/>
    <w:rsid w:val="189A0823"/>
    <w:rsid w:val="18D9E097"/>
    <w:rsid w:val="1999C210"/>
    <w:rsid w:val="19EE2058"/>
    <w:rsid w:val="1A0A166D"/>
    <w:rsid w:val="1A277656"/>
    <w:rsid w:val="1A5C00E0"/>
    <w:rsid w:val="1A8513ED"/>
    <w:rsid w:val="1AA96227"/>
    <w:rsid w:val="1B7EE25D"/>
    <w:rsid w:val="1B7F29BA"/>
    <w:rsid w:val="1B856A46"/>
    <w:rsid w:val="1C2BD46D"/>
    <w:rsid w:val="1C992619"/>
    <w:rsid w:val="1D045183"/>
    <w:rsid w:val="1D220072"/>
    <w:rsid w:val="1D5F6549"/>
    <w:rsid w:val="1E677920"/>
    <w:rsid w:val="1E7945B6"/>
    <w:rsid w:val="1E918F1C"/>
    <w:rsid w:val="1ECBD6B9"/>
    <w:rsid w:val="1EFEC8D9"/>
    <w:rsid w:val="1FB8157A"/>
    <w:rsid w:val="1FDBEA66"/>
    <w:rsid w:val="20B4688F"/>
    <w:rsid w:val="21603F3E"/>
    <w:rsid w:val="21CFA23A"/>
    <w:rsid w:val="22FF1324"/>
    <w:rsid w:val="235AC2CC"/>
    <w:rsid w:val="239BD756"/>
    <w:rsid w:val="2422EAF1"/>
    <w:rsid w:val="2432FE25"/>
    <w:rsid w:val="267D2389"/>
    <w:rsid w:val="26852CA8"/>
    <w:rsid w:val="26C3696A"/>
    <w:rsid w:val="26C64197"/>
    <w:rsid w:val="27289874"/>
    <w:rsid w:val="276F154E"/>
    <w:rsid w:val="2772A056"/>
    <w:rsid w:val="2803EEF7"/>
    <w:rsid w:val="2856285E"/>
    <w:rsid w:val="2869E907"/>
    <w:rsid w:val="28864819"/>
    <w:rsid w:val="28C343E2"/>
    <w:rsid w:val="28C902B3"/>
    <w:rsid w:val="298E8317"/>
    <w:rsid w:val="29AFBAAD"/>
    <w:rsid w:val="29EE5D6B"/>
    <w:rsid w:val="2A8ED9AB"/>
    <w:rsid w:val="2AB0500E"/>
    <w:rsid w:val="2ACDD06D"/>
    <w:rsid w:val="2ACED3C2"/>
    <w:rsid w:val="2B3B3BA1"/>
    <w:rsid w:val="2B45143B"/>
    <w:rsid w:val="2B706247"/>
    <w:rsid w:val="2CDC01D5"/>
    <w:rsid w:val="2D2434C0"/>
    <w:rsid w:val="2D697D54"/>
    <w:rsid w:val="2D9650B9"/>
    <w:rsid w:val="2E185F56"/>
    <w:rsid w:val="2E4C91AD"/>
    <w:rsid w:val="2F2D78AD"/>
    <w:rsid w:val="2F5952AF"/>
    <w:rsid w:val="2F79B576"/>
    <w:rsid w:val="2F963510"/>
    <w:rsid w:val="30C42E9B"/>
    <w:rsid w:val="31948F12"/>
    <w:rsid w:val="31F5035C"/>
    <w:rsid w:val="327AFF96"/>
    <w:rsid w:val="32E030B8"/>
    <w:rsid w:val="33387870"/>
    <w:rsid w:val="336A88A4"/>
    <w:rsid w:val="33F27C55"/>
    <w:rsid w:val="33FB4D75"/>
    <w:rsid w:val="340D2584"/>
    <w:rsid w:val="35448347"/>
    <w:rsid w:val="35DC17FE"/>
    <w:rsid w:val="3607F822"/>
    <w:rsid w:val="36125FED"/>
    <w:rsid w:val="3669B2D5"/>
    <w:rsid w:val="36FEB489"/>
    <w:rsid w:val="3759CACE"/>
    <w:rsid w:val="37974D72"/>
    <w:rsid w:val="379E7E61"/>
    <w:rsid w:val="37A0AB5E"/>
    <w:rsid w:val="38BCCB88"/>
    <w:rsid w:val="391524F2"/>
    <w:rsid w:val="39ABEDD6"/>
    <w:rsid w:val="3A206535"/>
    <w:rsid w:val="3A4729E8"/>
    <w:rsid w:val="3AB16489"/>
    <w:rsid w:val="3ABBA722"/>
    <w:rsid w:val="3B09DED5"/>
    <w:rsid w:val="3B2858FE"/>
    <w:rsid w:val="3B342742"/>
    <w:rsid w:val="3B49D919"/>
    <w:rsid w:val="3B5B2223"/>
    <w:rsid w:val="3C3F8D51"/>
    <w:rsid w:val="3CBCA359"/>
    <w:rsid w:val="3CEF026E"/>
    <w:rsid w:val="3DDD85D9"/>
    <w:rsid w:val="3DEFDF27"/>
    <w:rsid w:val="3E3E706D"/>
    <w:rsid w:val="3EE72697"/>
    <w:rsid w:val="3EF480AB"/>
    <w:rsid w:val="3F5AC0BE"/>
    <w:rsid w:val="40251FE7"/>
    <w:rsid w:val="403546A1"/>
    <w:rsid w:val="40491E3F"/>
    <w:rsid w:val="4073B251"/>
    <w:rsid w:val="411C433F"/>
    <w:rsid w:val="41CA7759"/>
    <w:rsid w:val="4213EE92"/>
    <w:rsid w:val="424E8FC8"/>
    <w:rsid w:val="42DD6F60"/>
    <w:rsid w:val="435727F7"/>
    <w:rsid w:val="43612167"/>
    <w:rsid w:val="43EF967C"/>
    <w:rsid w:val="445EE1CC"/>
    <w:rsid w:val="4505CA25"/>
    <w:rsid w:val="452AFCE7"/>
    <w:rsid w:val="45775B35"/>
    <w:rsid w:val="457C7360"/>
    <w:rsid w:val="45B9884B"/>
    <w:rsid w:val="464C7600"/>
    <w:rsid w:val="469DBA42"/>
    <w:rsid w:val="46BCEB61"/>
    <w:rsid w:val="470911EE"/>
    <w:rsid w:val="4726426B"/>
    <w:rsid w:val="47B2A270"/>
    <w:rsid w:val="48078781"/>
    <w:rsid w:val="48B47E6C"/>
    <w:rsid w:val="48C3BB8F"/>
    <w:rsid w:val="491D1C22"/>
    <w:rsid w:val="49AE116C"/>
    <w:rsid w:val="49CDFE6F"/>
    <w:rsid w:val="49F80829"/>
    <w:rsid w:val="4A2FF923"/>
    <w:rsid w:val="4AF8C6E3"/>
    <w:rsid w:val="4AFBC57F"/>
    <w:rsid w:val="4B141F55"/>
    <w:rsid w:val="4B251D4E"/>
    <w:rsid w:val="4B70A826"/>
    <w:rsid w:val="4C43A27F"/>
    <w:rsid w:val="4CD7003E"/>
    <w:rsid w:val="4CE781CA"/>
    <w:rsid w:val="4D66642D"/>
    <w:rsid w:val="4D6FE48F"/>
    <w:rsid w:val="4DE23CC7"/>
    <w:rsid w:val="4E380F6F"/>
    <w:rsid w:val="4E3D8AC0"/>
    <w:rsid w:val="4E7CB22A"/>
    <w:rsid w:val="4EADC5D2"/>
    <w:rsid w:val="4EB5B930"/>
    <w:rsid w:val="4F0CC868"/>
    <w:rsid w:val="4F1487DE"/>
    <w:rsid w:val="4F43598B"/>
    <w:rsid w:val="4F47B12E"/>
    <w:rsid w:val="4F55EA6F"/>
    <w:rsid w:val="4F888539"/>
    <w:rsid w:val="4FA960DB"/>
    <w:rsid w:val="4FF48C81"/>
    <w:rsid w:val="502E3A67"/>
    <w:rsid w:val="50464AA8"/>
    <w:rsid w:val="5075134E"/>
    <w:rsid w:val="51000F95"/>
    <w:rsid w:val="5119CA19"/>
    <w:rsid w:val="5165F13A"/>
    <w:rsid w:val="51E5C103"/>
    <w:rsid w:val="5293F060"/>
    <w:rsid w:val="529E9253"/>
    <w:rsid w:val="5411D381"/>
    <w:rsid w:val="55E3A6E5"/>
    <w:rsid w:val="55F240D5"/>
    <w:rsid w:val="5669CFB4"/>
    <w:rsid w:val="567E3D80"/>
    <w:rsid w:val="56958A04"/>
    <w:rsid w:val="569C5B48"/>
    <w:rsid w:val="56FE66B8"/>
    <w:rsid w:val="5743EEE4"/>
    <w:rsid w:val="57D9D62A"/>
    <w:rsid w:val="57EF2BFE"/>
    <w:rsid w:val="584CD861"/>
    <w:rsid w:val="58A63238"/>
    <w:rsid w:val="5AE30EB4"/>
    <w:rsid w:val="5B25D8DF"/>
    <w:rsid w:val="5B3122B4"/>
    <w:rsid w:val="5B38054F"/>
    <w:rsid w:val="5B760230"/>
    <w:rsid w:val="5B8623B6"/>
    <w:rsid w:val="5BB94D85"/>
    <w:rsid w:val="5C233657"/>
    <w:rsid w:val="5C23B65A"/>
    <w:rsid w:val="5D606BCE"/>
    <w:rsid w:val="5D6F8215"/>
    <w:rsid w:val="5D750661"/>
    <w:rsid w:val="5DB4BE88"/>
    <w:rsid w:val="5E1D6188"/>
    <w:rsid w:val="5E294C73"/>
    <w:rsid w:val="5E5F69F2"/>
    <w:rsid w:val="5E63ACCD"/>
    <w:rsid w:val="5ED6325C"/>
    <w:rsid w:val="5F5C6B91"/>
    <w:rsid w:val="5FC8A919"/>
    <w:rsid w:val="6001EC9F"/>
    <w:rsid w:val="6097B116"/>
    <w:rsid w:val="60DFC391"/>
    <w:rsid w:val="60E59FBB"/>
    <w:rsid w:val="62154C09"/>
    <w:rsid w:val="62425129"/>
    <w:rsid w:val="62C4E0DF"/>
    <w:rsid w:val="62CF80E3"/>
    <w:rsid w:val="63DD621D"/>
    <w:rsid w:val="6404E641"/>
    <w:rsid w:val="64A9860F"/>
    <w:rsid w:val="65BEA926"/>
    <w:rsid w:val="65D059B0"/>
    <w:rsid w:val="66428A00"/>
    <w:rsid w:val="66D01E9A"/>
    <w:rsid w:val="67604E80"/>
    <w:rsid w:val="68ACF8F5"/>
    <w:rsid w:val="69DAC201"/>
    <w:rsid w:val="6A21647C"/>
    <w:rsid w:val="6B2FCBB9"/>
    <w:rsid w:val="6C0ED60E"/>
    <w:rsid w:val="6C684DFA"/>
    <w:rsid w:val="6D002B00"/>
    <w:rsid w:val="6D5F14CD"/>
    <w:rsid w:val="6D796E78"/>
    <w:rsid w:val="6D8AA1FE"/>
    <w:rsid w:val="6E16711C"/>
    <w:rsid w:val="6E4435F6"/>
    <w:rsid w:val="6E76F607"/>
    <w:rsid w:val="6E917392"/>
    <w:rsid w:val="6EBF2BE7"/>
    <w:rsid w:val="6EE84DE5"/>
    <w:rsid w:val="700A6CCC"/>
    <w:rsid w:val="7045882E"/>
    <w:rsid w:val="709BBD8F"/>
    <w:rsid w:val="70CB5A46"/>
    <w:rsid w:val="71795F1B"/>
    <w:rsid w:val="71DEF784"/>
    <w:rsid w:val="72479435"/>
    <w:rsid w:val="7247FDBF"/>
    <w:rsid w:val="72C726D6"/>
    <w:rsid w:val="72FEE013"/>
    <w:rsid w:val="73263E33"/>
    <w:rsid w:val="732D8666"/>
    <w:rsid w:val="7332D9B7"/>
    <w:rsid w:val="734E3CCE"/>
    <w:rsid w:val="73A50D3D"/>
    <w:rsid w:val="7449973D"/>
    <w:rsid w:val="7453D4CF"/>
    <w:rsid w:val="74E28A3C"/>
    <w:rsid w:val="750BE3E9"/>
    <w:rsid w:val="751095DE"/>
    <w:rsid w:val="7512EBB7"/>
    <w:rsid w:val="752088DD"/>
    <w:rsid w:val="75E83B07"/>
    <w:rsid w:val="769E8D01"/>
    <w:rsid w:val="76E11732"/>
    <w:rsid w:val="771EDD76"/>
    <w:rsid w:val="77366F01"/>
    <w:rsid w:val="773F709B"/>
    <w:rsid w:val="78170DD4"/>
    <w:rsid w:val="79124A21"/>
    <w:rsid w:val="797193E2"/>
    <w:rsid w:val="79D811A9"/>
    <w:rsid w:val="7B8390F6"/>
    <w:rsid w:val="7C5A68DF"/>
    <w:rsid w:val="7D62195D"/>
    <w:rsid w:val="7D698E02"/>
    <w:rsid w:val="7E8882D5"/>
    <w:rsid w:val="7E8D52BB"/>
    <w:rsid w:val="7E9649B3"/>
    <w:rsid w:val="7EAB1DE7"/>
    <w:rsid w:val="7F165BDE"/>
    <w:rsid w:val="7F938C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C8389"/>
  <w15:chartTrackingRefBased/>
  <w15:docId w15:val="{7DCDD9CD-C79C-44C7-9A98-71E02B13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84CFC"/>
  </w:style>
  <w:style w:type="paragraph" w:styleId="ListParagraph">
    <w:name w:val="List Paragraph"/>
    <w:basedOn w:val="Normal"/>
    <w:uiPriority w:val="34"/>
    <w:qFormat/>
    <w:rsid w:val="00495A9A"/>
    <w:pPr>
      <w:ind w:left="720"/>
      <w:contextualSpacing/>
    </w:pPr>
  </w:style>
  <w:style w:type="character" w:styleId="CommentReference">
    <w:name w:val="annotation reference"/>
    <w:basedOn w:val="DefaultParagraphFont"/>
    <w:uiPriority w:val="99"/>
    <w:semiHidden/>
    <w:unhideWhenUsed/>
    <w:rsid w:val="00FA3B0D"/>
    <w:rPr>
      <w:sz w:val="16"/>
      <w:szCs w:val="16"/>
    </w:rPr>
  </w:style>
  <w:style w:type="paragraph" w:styleId="CommentText">
    <w:name w:val="annotation text"/>
    <w:basedOn w:val="Normal"/>
    <w:link w:val="CommentTextChar"/>
    <w:uiPriority w:val="99"/>
    <w:unhideWhenUsed/>
    <w:rsid w:val="00FA3B0D"/>
    <w:rPr>
      <w:sz w:val="20"/>
      <w:szCs w:val="20"/>
    </w:rPr>
  </w:style>
  <w:style w:type="character" w:customStyle="1" w:styleId="CommentTextChar">
    <w:name w:val="Comment Text Char"/>
    <w:basedOn w:val="DefaultParagraphFont"/>
    <w:link w:val="CommentText"/>
    <w:uiPriority w:val="99"/>
    <w:rsid w:val="00FA3B0D"/>
    <w:rPr>
      <w:sz w:val="20"/>
      <w:szCs w:val="20"/>
    </w:rPr>
  </w:style>
  <w:style w:type="paragraph" w:styleId="CommentSubject">
    <w:name w:val="annotation subject"/>
    <w:basedOn w:val="CommentText"/>
    <w:next w:val="CommentText"/>
    <w:link w:val="CommentSubjectChar"/>
    <w:uiPriority w:val="99"/>
    <w:semiHidden/>
    <w:unhideWhenUsed/>
    <w:rsid w:val="00FA3B0D"/>
    <w:rPr>
      <w:b/>
      <w:bCs/>
    </w:rPr>
  </w:style>
  <w:style w:type="character" w:customStyle="1" w:styleId="CommentSubjectChar">
    <w:name w:val="Comment Subject Char"/>
    <w:basedOn w:val="CommentTextChar"/>
    <w:link w:val="CommentSubject"/>
    <w:uiPriority w:val="99"/>
    <w:semiHidden/>
    <w:rsid w:val="00FA3B0D"/>
    <w:rPr>
      <w:b/>
      <w:bCs/>
      <w:sz w:val="20"/>
      <w:szCs w:val="20"/>
    </w:rPr>
  </w:style>
  <w:style w:type="paragraph" w:styleId="Header">
    <w:name w:val="header"/>
    <w:basedOn w:val="Normal"/>
    <w:link w:val="HeaderChar"/>
    <w:uiPriority w:val="99"/>
    <w:unhideWhenUsed/>
    <w:rsid w:val="00873D49"/>
    <w:pPr>
      <w:tabs>
        <w:tab w:val="center" w:pos="4680"/>
        <w:tab w:val="right" w:pos="9360"/>
      </w:tabs>
    </w:pPr>
  </w:style>
  <w:style w:type="character" w:customStyle="1" w:styleId="HeaderChar">
    <w:name w:val="Header Char"/>
    <w:basedOn w:val="DefaultParagraphFont"/>
    <w:link w:val="Header"/>
    <w:uiPriority w:val="99"/>
    <w:rsid w:val="00873D49"/>
  </w:style>
  <w:style w:type="paragraph" w:styleId="Footer">
    <w:name w:val="footer"/>
    <w:basedOn w:val="Normal"/>
    <w:link w:val="FooterChar"/>
    <w:uiPriority w:val="99"/>
    <w:unhideWhenUsed/>
    <w:rsid w:val="00873D49"/>
    <w:pPr>
      <w:tabs>
        <w:tab w:val="center" w:pos="4680"/>
        <w:tab w:val="right" w:pos="9360"/>
      </w:tabs>
    </w:pPr>
  </w:style>
  <w:style w:type="character" w:customStyle="1" w:styleId="FooterChar">
    <w:name w:val="Footer Char"/>
    <w:basedOn w:val="DefaultParagraphFont"/>
    <w:link w:val="Footer"/>
    <w:uiPriority w:val="99"/>
    <w:rsid w:val="00873D49"/>
  </w:style>
  <w:style w:type="table" w:styleId="TableGrid">
    <w:name w:val="Table Grid"/>
    <w:basedOn w:val="TableNormal"/>
    <w:uiPriority w:val="59"/>
    <w:rsid w:val="00873D4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E46DCC"/>
    <w:rPr>
      <w:color w:val="2B579A"/>
      <w:shd w:val="clear" w:color="auto" w:fill="E1DFDD"/>
    </w:rPr>
  </w:style>
  <w:style w:type="paragraph" w:customStyle="1" w:styleId="paragraph">
    <w:name w:val="paragraph"/>
    <w:basedOn w:val="Normal"/>
    <w:rsid w:val="00036DF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36DFE"/>
  </w:style>
  <w:style w:type="character" w:customStyle="1" w:styleId="eop">
    <w:name w:val="eop"/>
    <w:basedOn w:val="DefaultParagraphFont"/>
    <w:rsid w:val="00036DFE"/>
  </w:style>
  <w:style w:type="paragraph" w:styleId="NormalWeb">
    <w:name w:val="Normal (Web)"/>
    <w:basedOn w:val="Normal"/>
    <w:uiPriority w:val="99"/>
    <w:semiHidden/>
    <w:unhideWhenUsed/>
    <w:rsid w:val="00B63D6C"/>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85878">
      <w:bodyDiv w:val="1"/>
      <w:marLeft w:val="0"/>
      <w:marRight w:val="0"/>
      <w:marTop w:val="0"/>
      <w:marBottom w:val="0"/>
      <w:divBdr>
        <w:top w:val="none" w:sz="0" w:space="0" w:color="auto"/>
        <w:left w:val="none" w:sz="0" w:space="0" w:color="auto"/>
        <w:bottom w:val="none" w:sz="0" w:space="0" w:color="auto"/>
        <w:right w:val="none" w:sz="0" w:space="0" w:color="auto"/>
      </w:divBdr>
    </w:div>
    <w:div w:id="721293857">
      <w:bodyDiv w:val="1"/>
      <w:marLeft w:val="0"/>
      <w:marRight w:val="0"/>
      <w:marTop w:val="0"/>
      <w:marBottom w:val="0"/>
      <w:divBdr>
        <w:top w:val="none" w:sz="0" w:space="0" w:color="auto"/>
        <w:left w:val="none" w:sz="0" w:space="0" w:color="auto"/>
        <w:bottom w:val="none" w:sz="0" w:space="0" w:color="auto"/>
        <w:right w:val="none" w:sz="0" w:space="0" w:color="auto"/>
      </w:divBdr>
    </w:div>
    <w:div w:id="899286477">
      <w:bodyDiv w:val="1"/>
      <w:marLeft w:val="0"/>
      <w:marRight w:val="0"/>
      <w:marTop w:val="0"/>
      <w:marBottom w:val="0"/>
      <w:divBdr>
        <w:top w:val="none" w:sz="0" w:space="0" w:color="auto"/>
        <w:left w:val="none" w:sz="0" w:space="0" w:color="auto"/>
        <w:bottom w:val="none" w:sz="0" w:space="0" w:color="auto"/>
        <w:right w:val="none" w:sz="0" w:space="0" w:color="auto"/>
      </w:divBdr>
    </w:div>
    <w:div w:id="1123771059">
      <w:bodyDiv w:val="1"/>
      <w:marLeft w:val="0"/>
      <w:marRight w:val="0"/>
      <w:marTop w:val="0"/>
      <w:marBottom w:val="0"/>
      <w:divBdr>
        <w:top w:val="none" w:sz="0" w:space="0" w:color="auto"/>
        <w:left w:val="none" w:sz="0" w:space="0" w:color="auto"/>
        <w:bottom w:val="none" w:sz="0" w:space="0" w:color="auto"/>
        <w:right w:val="none" w:sz="0" w:space="0" w:color="auto"/>
      </w:divBdr>
    </w:div>
    <w:div w:id="1243300070">
      <w:bodyDiv w:val="1"/>
      <w:marLeft w:val="0"/>
      <w:marRight w:val="0"/>
      <w:marTop w:val="0"/>
      <w:marBottom w:val="0"/>
      <w:divBdr>
        <w:top w:val="none" w:sz="0" w:space="0" w:color="auto"/>
        <w:left w:val="none" w:sz="0" w:space="0" w:color="auto"/>
        <w:bottom w:val="none" w:sz="0" w:space="0" w:color="auto"/>
        <w:right w:val="none" w:sz="0" w:space="0" w:color="auto"/>
      </w:divBdr>
    </w:div>
    <w:div w:id="1276866171">
      <w:bodyDiv w:val="1"/>
      <w:marLeft w:val="0"/>
      <w:marRight w:val="0"/>
      <w:marTop w:val="0"/>
      <w:marBottom w:val="0"/>
      <w:divBdr>
        <w:top w:val="none" w:sz="0" w:space="0" w:color="auto"/>
        <w:left w:val="none" w:sz="0" w:space="0" w:color="auto"/>
        <w:bottom w:val="none" w:sz="0" w:space="0" w:color="auto"/>
        <w:right w:val="none" w:sz="0" w:space="0" w:color="auto"/>
      </w:divBdr>
    </w:div>
    <w:div w:id="1325469445">
      <w:bodyDiv w:val="1"/>
      <w:marLeft w:val="0"/>
      <w:marRight w:val="0"/>
      <w:marTop w:val="0"/>
      <w:marBottom w:val="0"/>
      <w:divBdr>
        <w:top w:val="none" w:sz="0" w:space="0" w:color="auto"/>
        <w:left w:val="none" w:sz="0" w:space="0" w:color="auto"/>
        <w:bottom w:val="none" w:sz="0" w:space="0" w:color="auto"/>
        <w:right w:val="none" w:sz="0" w:space="0" w:color="auto"/>
      </w:divBdr>
    </w:div>
    <w:div w:id="1328442864">
      <w:bodyDiv w:val="1"/>
      <w:marLeft w:val="0"/>
      <w:marRight w:val="0"/>
      <w:marTop w:val="0"/>
      <w:marBottom w:val="0"/>
      <w:divBdr>
        <w:top w:val="none" w:sz="0" w:space="0" w:color="auto"/>
        <w:left w:val="none" w:sz="0" w:space="0" w:color="auto"/>
        <w:bottom w:val="none" w:sz="0" w:space="0" w:color="auto"/>
        <w:right w:val="none" w:sz="0" w:space="0" w:color="auto"/>
      </w:divBdr>
    </w:div>
    <w:div w:id="1690642760">
      <w:bodyDiv w:val="1"/>
      <w:marLeft w:val="0"/>
      <w:marRight w:val="0"/>
      <w:marTop w:val="0"/>
      <w:marBottom w:val="0"/>
      <w:divBdr>
        <w:top w:val="none" w:sz="0" w:space="0" w:color="auto"/>
        <w:left w:val="none" w:sz="0" w:space="0" w:color="auto"/>
        <w:bottom w:val="none" w:sz="0" w:space="0" w:color="auto"/>
        <w:right w:val="none" w:sz="0" w:space="0" w:color="auto"/>
      </w:divBdr>
    </w:div>
    <w:div w:id="176773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D27272D8620C408C104C2A59D068A0" ma:contentTypeVersion="10" ma:contentTypeDescription="Create a new document." ma:contentTypeScope="" ma:versionID="1e9096e883ebf28f3ec168f5fa2528e3">
  <xsd:schema xmlns:xsd="http://www.w3.org/2001/XMLSchema" xmlns:xs="http://www.w3.org/2001/XMLSchema" xmlns:p="http://schemas.microsoft.com/office/2006/metadata/properties" xmlns:ns2="651644ca-d8f6-43db-b00a-ab5fe1d25bbe" xmlns:ns3="49acb3db-1bf9-42ae-9e6f-85c8fee50462" targetNamespace="http://schemas.microsoft.com/office/2006/metadata/properties" ma:root="true" ma:fieldsID="2440f3665e02ef7c12733c2c2bce6e5c" ns2:_="" ns3:_="">
    <xsd:import namespace="651644ca-d8f6-43db-b00a-ab5fe1d25bbe"/>
    <xsd:import namespace="49acb3db-1bf9-42ae-9e6f-85c8fee504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644ca-d8f6-43db-b00a-ab5fe1d25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acb3db-1bf9-42ae-9e6f-85c8fee504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9acb3db-1bf9-42ae-9e6f-85c8fee50462">
      <UserInfo>
        <DisplayName>DeBell, Karen (OMH)</DisplayName>
        <AccountId>14</AccountId>
        <AccountType/>
      </UserInfo>
      <UserInfo>
        <DisplayName>Simpson, Kathryn A (OMH)</DisplayName>
        <AccountId>28</AccountId>
        <AccountType/>
      </UserInfo>
    </SharedWithUsers>
  </documentManagement>
</p:properties>
</file>

<file path=customXml/itemProps1.xml><?xml version="1.0" encoding="utf-8"?>
<ds:datastoreItem xmlns:ds="http://schemas.openxmlformats.org/officeDocument/2006/customXml" ds:itemID="{337EFE03-36D4-4520-813A-B3601A6A7A6F}">
  <ds:schemaRefs>
    <ds:schemaRef ds:uri="http://schemas.microsoft.com/sharepoint/v3/contenttype/forms"/>
  </ds:schemaRefs>
</ds:datastoreItem>
</file>

<file path=customXml/itemProps2.xml><?xml version="1.0" encoding="utf-8"?>
<ds:datastoreItem xmlns:ds="http://schemas.openxmlformats.org/officeDocument/2006/customXml" ds:itemID="{10D52034-2BA5-4F06-9218-95BCBB6CB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644ca-d8f6-43db-b00a-ab5fe1d25bbe"/>
    <ds:schemaRef ds:uri="49acb3db-1bf9-42ae-9e6f-85c8fee50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1D85A4-6ED5-4DC5-98D0-7A05F590DD54}">
  <ds:schemaRefs>
    <ds:schemaRef ds:uri="http://schemas.microsoft.com/office/2006/documentManagement/types"/>
    <ds:schemaRef ds:uri="http://purl.org/dc/elements/1.1/"/>
    <ds:schemaRef ds:uri="http://schemas.microsoft.com/office/2006/metadata/properties"/>
    <ds:schemaRef ds:uri="651644ca-d8f6-43db-b00a-ab5fe1d25bbe"/>
    <ds:schemaRef ds:uri="http://schemas.openxmlformats.org/package/2006/metadata/core-properties"/>
    <ds:schemaRef ds:uri="49acb3db-1bf9-42ae-9e6f-85c8fee50462"/>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1535</Words>
  <Characters>8751</Characters>
  <Application>Microsoft Office Word</Application>
  <DocSecurity>0</DocSecurity>
  <Lines>72</Lines>
  <Paragraphs>20</Paragraphs>
  <ScaleCrop>false</ScaleCrop>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Gleba, Jeff T (OMH)</dc:creator>
  <cp:keywords/>
  <dc:description/>
  <cp:lastModifiedBy>Choens, Karen (OMH)</cp:lastModifiedBy>
  <cp:revision>2</cp:revision>
  <dcterms:created xsi:type="dcterms:W3CDTF">2024-10-07T20:03:00Z</dcterms:created>
  <dcterms:modified xsi:type="dcterms:W3CDTF">2024-10-07T20:03:00Z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0x0101008AD27272D8620C408C104C2A59D068A0</vt:lpwstr>
  </property>
</Properties>
</file>